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rPr>
        <w:id w:val="-1364438248"/>
        <w:docPartObj>
          <w:docPartGallery w:val="Cover Pages"/>
          <w:docPartUnique/>
        </w:docPartObj>
      </w:sdtPr>
      <w:sdtEndPr>
        <w:rPr>
          <w:b w:val="0"/>
        </w:rPr>
      </w:sdtEndPr>
      <w:sdtContent>
        <w:sdt>
          <w:sdtPr>
            <w:rPr>
              <w:b/>
              <w:i w:val="0"/>
              <w:color w:val="auto"/>
            </w:rPr>
            <w:id w:val="1561675124"/>
            <w:docPartObj>
              <w:docPartGallery w:val="Cover Pages"/>
              <w:docPartUnique/>
            </w:docPartObj>
          </w:sdtPr>
          <w:sdtEndPr>
            <w:rPr>
              <w:b w:val="0"/>
            </w:rPr>
          </w:sdtEndPr>
          <w:sdtContent>
            <w:p w14:paraId="5DB05485" w14:textId="77777777" w:rsidR="002F6511" w:rsidRPr="008F7AD0" w:rsidRDefault="002F6511" w:rsidP="002F6511">
              <w:pPr>
                <w:pStyle w:val="ExampleNormal"/>
                <w:spacing w:before="200" w:after="200"/>
                <w:jc w:val="center"/>
                <w:rPr>
                  <w:noProof/>
                  <w:sz w:val="36"/>
                  <w:lang w:eastAsia="fr-FR"/>
                </w:rPr>
              </w:pPr>
            </w:p>
            <w:p w14:paraId="50A751C6" w14:textId="77777777" w:rsidR="002F6511" w:rsidRPr="008F7AD0" w:rsidRDefault="002F6511" w:rsidP="002F6511">
              <w:pPr>
                <w:pStyle w:val="ExampleNormal"/>
                <w:spacing w:before="200" w:after="200"/>
                <w:jc w:val="center"/>
                <w:rPr>
                  <w:noProof/>
                  <w:sz w:val="36"/>
                  <w:lang w:eastAsia="fr-FR"/>
                </w:rPr>
              </w:pPr>
            </w:p>
            <w:p w14:paraId="3DF90281" w14:textId="77777777" w:rsidR="002F6511" w:rsidRPr="008F7AD0" w:rsidRDefault="002F6511" w:rsidP="002F6511">
              <w:pPr>
                <w:pStyle w:val="ExampleNormal"/>
                <w:spacing w:before="200" w:after="200"/>
                <w:jc w:val="center"/>
                <w:rPr>
                  <w:noProof/>
                  <w:sz w:val="36"/>
                  <w:lang w:eastAsia="fr-FR"/>
                </w:rPr>
              </w:pPr>
              <w:r w:rsidRPr="008F7AD0">
                <w:rPr>
                  <w:noProof/>
                  <w:sz w:val="36"/>
                  <w:lang w:eastAsia="fr-FR"/>
                </w:rPr>
                <w:t>Logo</w:t>
              </w:r>
            </w:p>
            <w:p w14:paraId="14E1E615" w14:textId="77777777" w:rsidR="002F6511" w:rsidRPr="008F7AD0" w:rsidRDefault="002F6511" w:rsidP="002F6511">
              <w:pPr>
                <w:pStyle w:val="ExampleNormal"/>
                <w:spacing w:before="200" w:after="200"/>
                <w:jc w:val="center"/>
                <w:rPr>
                  <w:noProof/>
                  <w:sz w:val="36"/>
                  <w:lang w:eastAsia="fr-FR"/>
                </w:rPr>
              </w:pPr>
            </w:p>
            <w:p w14:paraId="39447797" w14:textId="77777777" w:rsidR="002F6511" w:rsidRPr="008F7AD0" w:rsidRDefault="002F6511" w:rsidP="002F6511">
              <w:pPr>
                <w:pStyle w:val="ExampleNormal"/>
                <w:spacing w:before="200" w:after="200"/>
                <w:jc w:val="center"/>
                <w:rPr>
                  <w:noProof/>
                  <w:sz w:val="36"/>
                  <w:lang w:eastAsia="fr-FR"/>
                </w:rPr>
              </w:pPr>
            </w:p>
            <w:p w14:paraId="12ACAC08" w14:textId="77777777" w:rsidR="002F6511" w:rsidRPr="008F7AD0" w:rsidRDefault="002F6511" w:rsidP="002F6511">
              <w:pPr>
                <w:pStyle w:val="ExampleNormal"/>
                <w:spacing w:before="200" w:after="200"/>
                <w:jc w:val="center"/>
                <w:rPr>
                  <w:noProof/>
                  <w:sz w:val="36"/>
                  <w:lang w:eastAsia="fr-FR"/>
                </w:rPr>
              </w:pPr>
            </w:p>
            <w:p w14:paraId="05507006" w14:textId="77777777" w:rsidR="002F6511" w:rsidRPr="008F7AD0" w:rsidRDefault="002F6511" w:rsidP="002F6511">
              <w:pPr>
                <w:pStyle w:val="ExampleNormal"/>
                <w:spacing w:before="200" w:after="200"/>
                <w:jc w:val="center"/>
                <w:rPr>
                  <w:noProof/>
                  <w:sz w:val="36"/>
                  <w:lang w:eastAsia="fr-FR"/>
                </w:rPr>
              </w:pPr>
            </w:p>
            <w:p w14:paraId="79E643BC" w14:textId="77777777" w:rsidR="002F6511" w:rsidRPr="008F7AD0" w:rsidRDefault="002F6511" w:rsidP="002F6511">
              <w:pPr>
                <w:pStyle w:val="ExampleNormal"/>
                <w:spacing w:before="200" w:after="200"/>
                <w:jc w:val="center"/>
                <w:rPr>
                  <w:color w:val="auto"/>
                  <w:sz w:val="36"/>
                </w:rPr>
              </w:pPr>
            </w:p>
            <w:p w14:paraId="11C16DEC" w14:textId="77777777" w:rsidR="002F6511" w:rsidRPr="008F7AD0" w:rsidRDefault="002F6511" w:rsidP="002F6511">
              <w:pPr>
                <w:pStyle w:val="CoverPageKurz-Titel"/>
                <w:spacing w:line="360" w:lineRule="auto"/>
                <w:jc w:val="center"/>
                <w:rPr>
                  <w:color w:val="auto"/>
                  <w:sz w:val="36"/>
                  <w:szCs w:val="36"/>
                  <w:lang w:val="en-GB"/>
                </w:rPr>
              </w:pPr>
              <w:r w:rsidRPr="008F7AD0">
                <w:rPr>
                  <w:color w:val="auto"/>
                  <w:sz w:val="36"/>
                  <w:szCs w:val="36"/>
                  <w:lang w:val="en-GB"/>
                </w:rPr>
                <w:t>Sailplane Flight Instructor Refresher Seminar</w:t>
              </w:r>
            </w:p>
            <w:p w14:paraId="44A2BC7E" w14:textId="731E8891" w:rsidR="002F6511" w:rsidRPr="008F7AD0" w:rsidRDefault="002F6511" w:rsidP="002F6511">
              <w:pPr>
                <w:pStyle w:val="CoverPageKurz-Titel"/>
                <w:spacing w:line="360" w:lineRule="auto"/>
                <w:jc w:val="center"/>
                <w:rPr>
                  <w:smallCaps/>
                  <w:color w:val="auto"/>
                  <w:sz w:val="36"/>
                  <w:szCs w:val="36"/>
                  <w:lang w:val="en-GB"/>
                </w:rPr>
              </w:pPr>
              <w:r w:rsidRPr="008F7AD0">
                <w:rPr>
                  <w:color w:val="auto"/>
                  <w:sz w:val="36"/>
                  <w:szCs w:val="36"/>
                  <w:lang w:val="en-GB"/>
                </w:rPr>
                <w:t>For the recency of the FI(S) rating</w:t>
              </w:r>
              <w:r w:rsidR="00735194">
                <w:rPr>
                  <w:color w:val="auto"/>
                  <w:sz w:val="36"/>
                  <w:szCs w:val="36"/>
                  <w:lang w:val="en-GB"/>
                </w:rPr>
                <w:br/>
                <w:t>according to EASA Part-SFCL</w:t>
              </w:r>
            </w:p>
            <w:p w14:paraId="32260BBC" w14:textId="77777777" w:rsidR="002F6511" w:rsidRPr="008F7AD0" w:rsidRDefault="002F6511" w:rsidP="002F6511">
              <w:pPr>
                <w:pStyle w:val="ExampleNormal"/>
                <w:spacing w:before="200" w:after="200"/>
                <w:jc w:val="center"/>
                <w:rPr>
                  <w:color w:val="auto"/>
                  <w:sz w:val="28"/>
                  <w:szCs w:val="28"/>
                </w:rPr>
              </w:pPr>
              <w:r w:rsidRPr="008F7AD0">
                <w:rPr>
                  <w:color w:val="auto"/>
                  <w:sz w:val="28"/>
                  <w:szCs w:val="28"/>
                </w:rPr>
                <w:t>The Swiss Gliding Federation conceived this document using the example documents developed by the FOCA and the already proven instruction programmes of the Federation.</w:t>
              </w:r>
            </w:p>
            <w:p w14:paraId="789CFC97" w14:textId="77777777" w:rsidR="002F6511" w:rsidRPr="008F7AD0" w:rsidRDefault="002F6511" w:rsidP="002F6511">
              <w:pPr>
                <w:pStyle w:val="CoverPageKurz-Titel"/>
                <w:jc w:val="center"/>
                <w:rPr>
                  <w:smallCaps/>
                  <w:color w:val="auto"/>
                  <w:sz w:val="36"/>
                  <w:szCs w:val="36"/>
                  <w:lang w:val="en-GB"/>
                </w:rPr>
              </w:pPr>
              <w:r w:rsidRPr="008F7AD0">
                <w:rPr>
                  <w:noProof/>
                  <w:lang w:val="en-GB" w:eastAsia="de-CH"/>
                </w:rPr>
                <w:drawing>
                  <wp:anchor distT="0" distB="0" distL="114300" distR="114300" simplePos="0" relativeHeight="251661824" behindDoc="1" locked="0" layoutInCell="1" allowOverlap="1" wp14:anchorId="424B0AEC" wp14:editId="53EEDF44">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9933021" w14:textId="77777777" w:rsidR="002F6511" w:rsidRPr="008F7AD0" w:rsidRDefault="002F6511" w:rsidP="002F6511">
              <w:pPr>
                <w:pStyle w:val="CoverPageKurz-Titel"/>
                <w:jc w:val="center"/>
                <w:rPr>
                  <w:smallCaps/>
                  <w:color w:val="auto"/>
                  <w:sz w:val="36"/>
                  <w:szCs w:val="36"/>
                  <w:lang w:val="en-GB"/>
                </w:rPr>
              </w:pPr>
            </w:p>
            <w:p w14:paraId="5EAA44D1" w14:textId="77777777" w:rsidR="002F6511" w:rsidRPr="008F7AD0" w:rsidRDefault="002F6511" w:rsidP="002F6511">
              <w:pPr>
                <w:pStyle w:val="CoverPageKurz-Titel"/>
                <w:jc w:val="center"/>
                <w:rPr>
                  <w:smallCaps/>
                  <w:color w:val="auto"/>
                  <w:sz w:val="36"/>
                  <w:szCs w:val="36"/>
                  <w:lang w:val="en-GB"/>
                </w:rPr>
              </w:pPr>
            </w:p>
            <w:p w14:paraId="451EF62B" w14:textId="77777777" w:rsidR="002F6511" w:rsidRPr="008F7AD0" w:rsidRDefault="002F6511" w:rsidP="002F6511">
              <w:pPr>
                <w:pStyle w:val="CoverPageKurz-Titel"/>
                <w:spacing w:after="240"/>
                <w:jc w:val="center"/>
                <w:rPr>
                  <w:b w:val="0"/>
                  <w:smallCaps/>
                  <w:color w:val="auto"/>
                  <w:sz w:val="32"/>
                  <w:szCs w:val="32"/>
                  <w:lang w:val="en-GB"/>
                </w:rPr>
              </w:pPr>
            </w:p>
            <w:p w14:paraId="4FD6AD35" w14:textId="77777777" w:rsidR="002F6511" w:rsidRPr="008F7AD0" w:rsidRDefault="002F6511" w:rsidP="002F6511">
              <w:pPr>
                <w:pStyle w:val="CoverPageKurz-Titel"/>
                <w:spacing w:after="240"/>
                <w:jc w:val="center"/>
                <w:rPr>
                  <w:smallCaps/>
                  <w:color w:val="auto"/>
                  <w:sz w:val="32"/>
                  <w:szCs w:val="32"/>
                  <w:lang w:val="en-GB"/>
                </w:rPr>
              </w:pPr>
            </w:p>
            <w:p w14:paraId="79BF9F12" w14:textId="77777777" w:rsidR="002F6511" w:rsidRPr="008F7AD0" w:rsidRDefault="002F6511" w:rsidP="002F6511">
              <w:pPr>
                <w:pStyle w:val="CoverPageKurz-Titel"/>
                <w:spacing w:after="240"/>
                <w:jc w:val="center"/>
                <w:rPr>
                  <w:smallCaps/>
                  <w:color w:val="auto"/>
                  <w:sz w:val="36"/>
                  <w:szCs w:val="36"/>
                  <w:lang w:val="en-GB"/>
                </w:rPr>
              </w:pPr>
            </w:p>
            <w:tbl>
              <w:tblPr>
                <w:tblW w:w="0" w:type="auto"/>
                <w:jc w:val="center"/>
                <w:tblCellMar>
                  <w:left w:w="85" w:type="dxa"/>
                  <w:right w:w="85" w:type="dxa"/>
                </w:tblCellMar>
                <w:tblLook w:val="0000" w:firstRow="0" w:lastRow="0" w:firstColumn="0" w:lastColumn="0" w:noHBand="0" w:noVBand="0"/>
              </w:tblPr>
              <w:tblGrid>
                <w:gridCol w:w="2684"/>
                <w:gridCol w:w="7075"/>
              </w:tblGrid>
              <w:tr w:rsidR="002F6511" w:rsidRPr="008F7AD0" w14:paraId="71F0125A" w14:textId="77777777" w:rsidTr="002F6511">
                <w:trPr>
                  <w:trHeight w:val="307"/>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4746670E" w14:textId="77777777" w:rsidR="002F6511" w:rsidRPr="008F7AD0" w:rsidRDefault="002F6511" w:rsidP="00EA20D1">
                    <w:pPr>
                      <w:pStyle w:val="StandardTabelle"/>
                      <w:rPr>
                        <w:rFonts w:ascii="Times" w:hAnsi="Times"/>
                        <w:sz w:val="22"/>
                        <w:szCs w:val="22"/>
                        <w:lang w:eastAsia="fr-FR"/>
                      </w:rPr>
                    </w:pPr>
                    <w:r w:rsidRPr="008F7AD0">
                      <w:rPr>
                        <w:sz w:val="22"/>
                        <w:szCs w:val="22"/>
                        <w:lang w:eastAsia="fr-FR"/>
                      </w:rPr>
                      <w:t>Name of the organisation</w:t>
                    </w:r>
                  </w:p>
                </w:tc>
                <w:tc>
                  <w:tcPr>
                    <w:tcW w:w="7075" w:type="dxa"/>
                    <w:tcBorders>
                      <w:top w:val="single" w:sz="4" w:space="0" w:color="auto"/>
                      <w:bottom w:val="single" w:sz="4" w:space="0" w:color="auto"/>
                      <w:right w:val="single" w:sz="4" w:space="0" w:color="auto"/>
                    </w:tcBorders>
                    <w:shd w:val="clear" w:color="auto" w:fill="auto"/>
                    <w:vAlign w:val="center"/>
                  </w:tcPr>
                  <w:p w14:paraId="72EC651E" w14:textId="77777777" w:rsidR="002F6511" w:rsidRPr="008F7AD0" w:rsidRDefault="002F6511" w:rsidP="00EA20D1">
                    <w:pPr>
                      <w:pStyle w:val="StandardTabelleExample"/>
                      <w:rPr>
                        <w:rFonts w:ascii="Times New Roman" w:hAnsi="Times New Roman"/>
                        <w:sz w:val="22"/>
                        <w:szCs w:val="22"/>
                        <w:lang w:eastAsia="fr-FR"/>
                      </w:rPr>
                    </w:pPr>
                    <w:r w:rsidRPr="008F7AD0">
                      <w:rPr>
                        <w:sz w:val="22"/>
                        <w:szCs w:val="22"/>
                        <w:lang w:eastAsia="de-CH"/>
                      </w:rPr>
                      <w:t>Name</w:t>
                    </w:r>
                  </w:p>
                </w:tc>
              </w:tr>
              <w:tr w:rsidR="002F6511" w:rsidRPr="008F7AD0" w14:paraId="5217CF43" w14:textId="77777777" w:rsidTr="002F6511">
                <w:trPr>
                  <w:trHeight w:val="133"/>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21FCFA9D" w14:textId="77777777" w:rsidR="002F6511" w:rsidRPr="008F7AD0" w:rsidRDefault="002F6511" w:rsidP="00EA20D1">
                    <w:pPr>
                      <w:pStyle w:val="StandardTabelle"/>
                      <w:rPr>
                        <w:rFonts w:ascii="Times" w:hAnsi="Times"/>
                        <w:sz w:val="22"/>
                        <w:szCs w:val="22"/>
                        <w:lang w:eastAsia="fr-FR"/>
                      </w:rPr>
                    </w:pPr>
                    <w:r w:rsidRPr="008F7AD0">
                      <w:rPr>
                        <w:sz w:val="22"/>
                        <w:szCs w:val="22"/>
                        <w:lang w:eastAsia="fr-FR"/>
                      </w:rPr>
                      <w:t>Address</w:t>
                    </w:r>
                  </w:p>
                </w:tc>
                <w:tc>
                  <w:tcPr>
                    <w:tcW w:w="7075" w:type="dxa"/>
                    <w:tcBorders>
                      <w:top w:val="single" w:sz="4" w:space="0" w:color="auto"/>
                      <w:bottom w:val="single" w:sz="4" w:space="0" w:color="auto"/>
                      <w:right w:val="single" w:sz="4" w:space="0" w:color="auto"/>
                    </w:tcBorders>
                    <w:shd w:val="clear" w:color="auto" w:fill="auto"/>
                    <w:vAlign w:val="center"/>
                  </w:tcPr>
                  <w:p w14:paraId="01270C84" w14:textId="77777777" w:rsidR="002F6511" w:rsidRPr="008F7AD0" w:rsidRDefault="002F6511" w:rsidP="00EA20D1">
                    <w:pPr>
                      <w:pStyle w:val="StandardTabelleExample"/>
                      <w:rPr>
                        <w:sz w:val="22"/>
                        <w:szCs w:val="22"/>
                        <w:lang w:eastAsia="de-CH"/>
                      </w:rPr>
                    </w:pPr>
                    <w:r w:rsidRPr="008F7AD0">
                      <w:rPr>
                        <w:sz w:val="22"/>
                        <w:szCs w:val="22"/>
                        <w:lang w:eastAsia="de-CH"/>
                      </w:rPr>
                      <w:t>Address</w:t>
                    </w:r>
                  </w:p>
                </w:tc>
              </w:tr>
              <w:tr w:rsidR="002F6511" w:rsidRPr="008F7AD0" w14:paraId="62D606EF" w14:textId="77777777" w:rsidTr="002F6511">
                <w:trPr>
                  <w:trHeight w:val="107"/>
                  <w:jc w:val="center"/>
                </w:trPr>
                <w:tc>
                  <w:tcPr>
                    <w:tcW w:w="268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767716BA" w14:textId="77777777" w:rsidR="002F6511" w:rsidRPr="008F7AD0" w:rsidRDefault="002F6511" w:rsidP="00EA20D1">
                    <w:pPr>
                      <w:pStyle w:val="StandardTabelle"/>
                      <w:rPr>
                        <w:rFonts w:ascii="Times" w:hAnsi="Times"/>
                        <w:sz w:val="22"/>
                        <w:szCs w:val="22"/>
                        <w:lang w:eastAsia="fr-FR"/>
                      </w:rPr>
                    </w:pPr>
                    <w:r w:rsidRPr="008F7AD0">
                      <w:rPr>
                        <w:sz w:val="22"/>
                        <w:szCs w:val="22"/>
                        <w:lang w:eastAsia="fr-FR"/>
                      </w:rPr>
                      <w:t>Developed by</w:t>
                    </w:r>
                  </w:p>
                </w:tc>
                <w:tc>
                  <w:tcPr>
                    <w:tcW w:w="7075" w:type="dxa"/>
                    <w:tcBorders>
                      <w:top w:val="single" w:sz="4" w:space="0" w:color="auto"/>
                      <w:bottom w:val="single" w:sz="4" w:space="0" w:color="auto"/>
                      <w:right w:val="single" w:sz="4" w:space="0" w:color="auto"/>
                    </w:tcBorders>
                    <w:shd w:val="clear" w:color="auto" w:fill="auto"/>
                    <w:vAlign w:val="center"/>
                  </w:tcPr>
                  <w:p w14:paraId="51AFDD9F" w14:textId="1468609C" w:rsidR="002F6511" w:rsidRPr="008F7AD0" w:rsidRDefault="00054975" w:rsidP="00EA20D1">
                    <w:pPr>
                      <w:spacing w:after="0"/>
                      <w:ind w:left="85" w:hanging="85"/>
                      <w:jc w:val="left"/>
                      <w:rPr>
                        <w:rFonts w:cs="Arial"/>
                        <w:color w:val="000000"/>
                        <w:sz w:val="24"/>
                        <w:lang w:eastAsia="de-CH"/>
                      </w:rPr>
                    </w:pPr>
                    <w:r>
                      <w:rPr>
                        <w:rFonts w:cs="Arial"/>
                        <w:color w:val="000000"/>
                        <w:lang w:eastAsia="de-CH"/>
                      </w:rPr>
                      <w:t>SFVS commission instruction</w:t>
                    </w:r>
                    <w:r w:rsidR="002F6511" w:rsidRPr="008F7AD0">
                      <w:rPr>
                        <w:rFonts w:cs="Arial"/>
                        <w:color w:val="000000"/>
                        <w:lang w:eastAsia="de-CH"/>
                      </w:rPr>
                      <w:t>, David Leemann</w:t>
                    </w:r>
                  </w:p>
                </w:tc>
              </w:tr>
            </w:tbl>
            <w:p w14:paraId="47D4E76D" w14:textId="77777777" w:rsidR="002F6511" w:rsidRPr="008F7AD0" w:rsidRDefault="00C977ED" w:rsidP="002F6511">
              <w:pPr>
                <w:spacing w:after="0"/>
                <w:jc w:val="left"/>
              </w:pPr>
            </w:p>
          </w:sdtContent>
        </w:sdt>
      </w:sdtContent>
    </w:sdt>
    <w:p w14:paraId="4DBF09F4" w14:textId="77777777" w:rsidR="002F6511" w:rsidRPr="008F7AD0" w:rsidRDefault="002F6511" w:rsidP="002F6511">
      <w:pPr>
        <w:sectPr w:rsidR="002F6511" w:rsidRPr="008F7AD0" w:rsidSect="002F6511">
          <w:footerReference w:type="default" r:id="rId10"/>
          <w:type w:val="continuous"/>
          <w:pgSz w:w="11906" w:h="16838" w:code="9"/>
          <w:pgMar w:top="1276" w:right="851" w:bottom="907" w:left="1276" w:header="567" w:footer="232" w:gutter="0"/>
          <w:pgNumType w:start="1"/>
          <w:cols w:space="708"/>
          <w:docGrid w:linePitch="360"/>
        </w:sectPr>
      </w:pPr>
    </w:p>
    <w:p w14:paraId="34EDA8D0" w14:textId="77777777" w:rsidR="002F6511" w:rsidRPr="008F7AD0" w:rsidRDefault="002F6511" w:rsidP="002F6511"/>
    <w:p w14:paraId="1C71FEDE" w14:textId="77777777" w:rsidR="002F6511" w:rsidRPr="008F7AD0" w:rsidRDefault="002F6511" w:rsidP="002F6511"/>
    <w:p w14:paraId="5C4B532D" w14:textId="77777777" w:rsidR="002F6511" w:rsidRPr="008F7AD0" w:rsidRDefault="002F6511" w:rsidP="002F6511"/>
    <w:p w14:paraId="50C2DEF5" w14:textId="77777777" w:rsidR="002F6511" w:rsidRPr="008F7AD0" w:rsidRDefault="002F6511" w:rsidP="002F6511"/>
    <w:p w14:paraId="5EF02F46" w14:textId="77777777" w:rsidR="002F6511" w:rsidRPr="008F7AD0" w:rsidRDefault="002F6511" w:rsidP="002F6511"/>
    <w:p w14:paraId="3F527B34" w14:textId="77777777" w:rsidR="002F6511" w:rsidRPr="008F7AD0" w:rsidRDefault="002F6511" w:rsidP="002F6511"/>
    <w:p w14:paraId="5A4D4D82" w14:textId="77777777" w:rsidR="002F6511" w:rsidRPr="008F7AD0" w:rsidRDefault="002F6511" w:rsidP="002F6511"/>
    <w:p w14:paraId="62A36956" w14:textId="77777777" w:rsidR="002F6511" w:rsidRPr="008F7AD0" w:rsidRDefault="002F6511" w:rsidP="002F6511"/>
    <w:p w14:paraId="320D04C6" w14:textId="77777777" w:rsidR="002F6511" w:rsidRPr="008F7AD0" w:rsidRDefault="002F6511" w:rsidP="002F6511"/>
    <w:p w14:paraId="387CF56C" w14:textId="77777777" w:rsidR="002F6511" w:rsidRPr="008F7AD0" w:rsidRDefault="002F6511" w:rsidP="002F6511"/>
    <w:p w14:paraId="2CE013BE" w14:textId="77777777" w:rsidR="002F6511" w:rsidRPr="008F7AD0" w:rsidRDefault="002F6511" w:rsidP="002F6511"/>
    <w:p w14:paraId="2B621BE5" w14:textId="77777777" w:rsidR="002F6511" w:rsidRPr="008F7AD0" w:rsidRDefault="002F6511" w:rsidP="002F6511"/>
    <w:p w14:paraId="6DD4D8AF" w14:textId="77777777" w:rsidR="002F6511" w:rsidRPr="008F7AD0" w:rsidRDefault="002F6511" w:rsidP="002F6511"/>
    <w:p w14:paraId="1989B021" w14:textId="77777777" w:rsidR="002F6511" w:rsidRPr="008F7AD0" w:rsidRDefault="002F6511" w:rsidP="002F6511"/>
    <w:p w14:paraId="5236B3E2" w14:textId="77777777" w:rsidR="002F6511" w:rsidRPr="008F7AD0" w:rsidRDefault="002F6511" w:rsidP="002F6511"/>
    <w:p w14:paraId="179FD366" w14:textId="77777777" w:rsidR="002F6511" w:rsidRPr="008F7AD0" w:rsidRDefault="002F6511" w:rsidP="002F6511"/>
    <w:p w14:paraId="697DB1EA" w14:textId="77777777" w:rsidR="002F6511" w:rsidRPr="008F7AD0" w:rsidRDefault="002F6511" w:rsidP="002F6511"/>
    <w:p w14:paraId="161F5140" w14:textId="77777777" w:rsidR="002F6511" w:rsidRPr="008F7AD0" w:rsidRDefault="002F6511" w:rsidP="002F6511"/>
    <w:p w14:paraId="4A7CC5A9" w14:textId="77777777" w:rsidR="002F6511" w:rsidRPr="008F7AD0" w:rsidRDefault="002F6511" w:rsidP="002F6511"/>
    <w:p w14:paraId="2FB7D430" w14:textId="77777777" w:rsidR="002F6511" w:rsidRPr="008F7AD0" w:rsidRDefault="002F6511" w:rsidP="002F6511"/>
    <w:p w14:paraId="3A540F94" w14:textId="77777777" w:rsidR="002F6511" w:rsidRPr="008F7AD0" w:rsidRDefault="002F6511" w:rsidP="002F6511"/>
    <w:p w14:paraId="45E667F3" w14:textId="77777777" w:rsidR="002F6511" w:rsidRPr="008F7AD0" w:rsidRDefault="002F6511" w:rsidP="002F6511"/>
    <w:p w14:paraId="332E9E2F" w14:textId="77777777" w:rsidR="002F6511" w:rsidRPr="008F7AD0" w:rsidRDefault="002F6511" w:rsidP="002F6511">
      <w:pPr>
        <w:pStyle w:val="StandardFett"/>
      </w:pPr>
      <w:r w:rsidRPr="008F7AD0">
        <w:t>Copyright ©</w:t>
      </w:r>
    </w:p>
    <w:p w14:paraId="1E7740CD" w14:textId="6095FFB6" w:rsidR="002F6511" w:rsidRPr="008F7AD0" w:rsidRDefault="002F6511" w:rsidP="002F6511">
      <w:bookmarkStart w:id="0" w:name="_Hlk25933121"/>
      <w:r w:rsidRPr="008F7AD0">
        <w:t xml:space="preserve">Das Copyright des </w:t>
      </w:r>
      <w:proofErr w:type="spellStart"/>
      <w:r w:rsidRPr="008F7AD0">
        <w:t>Ausbildungsprogramms</w:t>
      </w:r>
      <w:proofErr w:type="spellEnd"/>
      <w:r w:rsidRPr="008F7AD0">
        <w:t xml:space="preserve">/Syllabus in </w:t>
      </w:r>
      <w:proofErr w:type="spellStart"/>
      <w:r w:rsidRPr="008F7AD0">
        <w:t>englischer</w:t>
      </w:r>
      <w:proofErr w:type="spellEnd"/>
      <w:r w:rsidRPr="008F7AD0">
        <w:t xml:space="preserve"> </w:t>
      </w:r>
      <w:proofErr w:type="spellStart"/>
      <w:r w:rsidRPr="008F7AD0">
        <w:t>Sprache</w:t>
      </w:r>
      <w:proofErr w:type="spellEnd"/>
      <w:r w:rsidRPr="008F7AD0">
        <w:t xml:space="preserve"> </w:t>
      </w:r>
      <w:proofErr w:type="spellStart"/>
      <w:r w:rsidRPr="008F7AD0">
        <w:t>liegt</w:t>
      </w:r>
      <w:proofErr w:type="spellEnd"/>
      <w:r w:rsidRPr="008F7AD0">
        <w:t xml:space="preserve"> </w:t>
      </w:r>
      <w:proofErr w:type="spellStart"/>
      <w:r w:rsidRPr="008F7AD0">
        <w:t>beim</w:t>
      </w:r>
      <w:proofErr w:type="spellEnd"/>
      <w:r w:rsidRPr="008F7AD0">
        <w:t xml:space="preserve"> </w:t>
      </w:r>
      <w:proofErr w:type="spellStart"/>
      <w:r w:rsidRPr="008F7AD0">
        <w:t>Segelflugverband</w:t>
      </w:r>
      <w:proofErr w:type="spellEnd"/>
      <w:r w:rsidRPr="008F7AD0">
        <w:t xml:space="preserve"> der Schweiz SFVS </w:t>
      </w:r>
      <w:proofErr w:type="spellStart"/>
      <w:r w:rsidRPr="008F7AD0">
        <w:t>inkl</w:t>
      </w:r>
      <w:proofErr w:type="spellEnd"/>
      <w:r w:rsidRPr="008F7AD0">
        <w:t xml:space="preserve">. seiner </w:t>
      </w:r>
      <w:proofErr w:type="spellStart"/>
      <w:r w:rsidRPr="008F7AD0">
        <w:t>dazugehörenden</w:t>
      </w:r>
      <w:proofErr w:type="spellEnd"/>
      <w:r w:rsidRPr="008F7AD0">
        <w:t xml:space="preserve"> </w:t>
      </w:r>
      <w:proofErr w:type="spellStart"/>
      <w:r w:rsidRPr="008F7AD0">
        <w:t>Dokumente</w:t>
      </w:r>
      <w:proofErr w:type="spellEnd"/>
      <w:r w:rsidRPr="008F7AD0">
        <w:t xml:space="preserve"> </w:t>
      </w:r>
      <w:proofErr w:type="spellStart"/>
      <w:r w:rsidRPr="008F7AD0">
        <w:t>wie</w:t>
      </w:r>
      <w:proofErr w:type="spellEnd"/>
      <w:r w:rsidRPr="008F7AD0">
        <w:t xml:space="preserve"> Declaration, </w:t>
      </w:r>
      <w:proofErr w:type="spellStart"/>
      <w:r w:rsidRPr="008F7AD0">
        <w:t>Sicherheitsrichtlinien</w:t>
      </w:r>
      <w:proofErr w:type="spellEnd"/>
      <w:r w:rsidRPr="008F7AD0">
        <w:t xml:space="preserve">, </w:t>
      </w:r>
      <w:proofErr w:type="spellStart"/>
      <w:r w:rsidRPr="008F7AD0">
        <w:t>Flugzeugverzeichnis</w:t>
      </w:r>
      <w:proofErr w:type="spellEnd"/>
      <w:r w:rsidRPr="008F7AD0">
        <w:t xml:space="preserve"> und Flight-Instructor </w:t>
      </w:r>
      <w:proofErr w:type="spellStart"/>
      <w:r w:rsidRPr="008F7AD0">
        <w:t>Liste</w:t>
      </w:r>
      <w:proofErr w:type="spellEnd"/>
      <w:r w:rsidRPr="008F7AD0">
        <w:t xml:space="preserve">. </w:t>
      </w:r>
      <w:proofErr w:type="spellStart"/>
      <w:r w:rsidRPr="008F7AD0">
        <w:t>Sämtliche</w:t>
      </w:r>
      <w:proofErr w:type="spellEnd"/>
      <w:r w:rsidRPr="008F7AD0">
        <w:t xml:space="preserve"> </w:t>
      </w:r>
      <w:proofErr w:type="spellStart"/>
      <w:r w:rsidRPr="008F7AD0">
        <w:t>Inhalte</w:t>
      </w:r>
      <w:proofErr w:type="spellEnd"/>
      <w:r w:rsidRPr="008F7AD0">
        <w:t xml:space="preserve"> </w:t>
      </w:r>
      <w:proofErr w:type="spellStart"/>
      <w:r w:rsidRPr="008F7AD0">
        <w:t>unterliegen</w:t>
      </w:r>
      <w:proofErr w:type="spellEnd"/>
      <w:r w:rsidRPr="008F7AD0">
        <w:t xml:space="preserve"> </w:t>
      </w:r>
      <w:proofErr w:type="spellStart"/>
      <w:r w:rsidRPr="008F7AD0">
        <w:t>u.a.</w:t>
      </w:r>
      <w:proofErr w:type="spellEnd"/>
      <w:r w:rsidRPr="008F7AD0">
        <w:t xml:space="preserve"> </w:t>
      </w:r>
      <w:proofErr w:type="spellStart"/>
      <w:r w:rsidRPr="008F7AD0">
        <w:t>auch</w:t>
      </w:r>
      <w:proofErr w:type="spellEnd"/>
      <w:r w:rsidRPr="008F7AD0">
        <w:t xml:space="preserve"> </w:t>
      </w:r>
      <w:proofErr w:type="spellStart"/>
      <w:r w:rsidRPr="008F7AD0">
        <w:t>aus</w:t>
      </w:r>
      <w:proofErr w:type="spellEnd"/>
      <w:r w:rsidRPr="008F7AD0">
        <w:t xml:space="preserve"> </w:t>
      </w:r>
      <w:proofErr w:type="spellStart"/>
      <w:r w:rsidRPr="008F7AD0">
        <w:t>Gründen</w:t>
      </w:r>
      <w:proofErr w:type="spellEnd"/>
      <w:r w:rsidRPr="008F7AD0">
        <w:t xml:space="preserve"> der </w:t>
      </w:r>
      <w:proofErr w:type="spellStart"/>
      <w:r w:rsidRPr="008F7AD0">
        <w:t>Konsistenz</w:t>
      </w:r>
      <w:proofErr w:type="spellEnd"/>
      <w:r w:rsidRPr="008F7AD0">
        <w:t xml:space="preserve"> </w:t>
      </w:r>
      <w:proofErr w:type="spellStart"/>
      <w:r w:rsidRPr="008F7AD0">
        <w:t>dem</w:t>
      </w:r>
      <w:proofErr w:type="spellEnd"/>
      <w:r w:rsidRPr="008F7AD0">
        <w:t xml:space="preserve"> </w:t>
      </w:r>
      <w:proofErr w:type="spellStart"/>
      <w:r w:rsidRPr="008F7AD0">
        <w:t>Urheberrecht</w:t>
      </w:r>
      <w:proofErr w:type="spellEnd"/>
      <w:r w:rsidRPr="008F7AD0">
        <w:t xml:space="preserve"> des </w:t>
      </w:r>
      <w:proofErr w:type="spellStart"/>
      <w:r w:rsidRPr="008F7AD0">
        <w:t>AeCS</w:t>
      </w:r>
      <w:proofErr w:type="spellEnd"/>
      <w:r w:rsidRPr="008F7AD0">
        <w:t xml:space="preserve">/SFVS und </w:t>
      </w:r>
      <w:proofErr w:type="spellStart"/>
      <w:r w:rsidRPr="008F7AD0">
        <w:t>seine</w:t>
      </w:r>
      <w:r w:rsidR="006602CB">
        <w:t>n</w:t>
      </w:r>
      <w:proofErr w:type="spellEnd"/>
      <w:r w:rsidRPr="008F7AD0">
        <w:t xml:space="preserve"> </w:t>
      </w:r>
      <w:proofErr w:type="spellStart"/>
      <w:r w:rsidRPr="008F7AD0">
        <w:t>eingeschriebenen</w:t>
      </w:r>
      <w:proofErr w:type="spellEnd"/>
      <w:r w:rsidRPr="008F7AD0">
        <w:t xml:space="preserve"> </w:t>
      </w:r>
      <w:proofErr w:type="spellStart"/>
      <w:r w:rsidRPr="008F7AD0">
        <w:t>Mitgliedern</w:t>
      </w:r>
      <w:proofErr w:type="spellEnd"/>
      <w:r w:rsidRPr="008F7AD0">
        <w:t xml:space="preserve"> </w:t>
      </w:r>
      <w:proofErr w:type="spellStart"/>
      <w:r w:rsidRPr="008F7AD0">
        <w:t>als</w:t>
      </w:r>
      <w:proofErr w:type="spellEnd"/>
      <w:r w:rsidRPr="008F7AD0">
        <w:t xml:space="preserve"> Flugschule des SFVS. </w:t>
      </w:r>
    </w:p>
    <w:bookmarkEnd w:id="0"/>
    <w:p w14:paraId="5FFDB623" w14:textId="77777777" w:rsidR="002F6511" w:rsidRPr="008F7AD0" w:rsidRDefault="002F6511" w:rsidP="002F6511">
      <w:r w:rsidRPr="008F7AD0">
        <w:t xml:space="preserve">Das </w:t>
      </w:r>
      <w:proofErr w:type="spellStart"/>
      <w:r w:rsidRPr="008F7AD0">
        <w:t>Kopieren</w:t>
      </w:r>
      <w:proofErr w:type="spellEnd"/>
      <w:r w:rsidRPr="008F7AD0">
        <w:t xml:space="preserve"> und die </w:t>
      </w:r>
      <w:proofErr w:type="spellStart"/>
      <w:r w:rsidRPr="008F7AD0">
        <w:t>Verwendung</w:t>
      </w:r>
      <w:proofErr w:type="spellEnd"/>
      <w:r w:rsidRPr="008F7AD0">
        <w:t xml:space="preserve"> der </w:t>
      </w:r>
      <w:proofErr w:type="spellStart"/>
      <w:r w:rsidRPr="008F7AD0">
        <w:t>Daten</w:t>
      </w:r>
      <w:proofErr w:type="spellEnd"/>
      <w:r w:rsidRPr="008F7AD0">
        <w:t xml:space="preserve"> und </w:t>
      </w:r>
      <w:proofErr w:type="spellStart"/>
      <w:r w:rsidRPr="008F7AD0">
        <w:t>Inhalten</w:t>
      </w:r>
      <w:proofErr w:type="spellEnd"/>
      <w:r w:rsidRPr="008F7AD0">
        <w:t xml:space="preserve"> in </w:t>
      </w:r>
      <w:proofErr w:type="spellStart"/>
      <w:r w:rsidRPr="008F7AD0">
        <w:t>jeglicher</w:t>
      </w:r>
      <w:proofErr w:type="spellEnd"/>
      <w:r w:rsidRPr="008F7AD0">
        <w:t xml:space="preserve"> Form </w:t>
      </w:r>
      <w:proofErr w:type="spellStart"/>
      <w:r w:rsidRPr="008F7AD0">
        <w:t>durch</w:t>
      </w:r>
      <w:proofErr w:type="spellEnd"/>
      <w:r w:rsidRPr="008F7AD0">
        <w:t xml:space="preserve"> </w:t>
      </w:r>
      <w:proofErr w:type="spellStart"/>
      <w:r w:rsidRPr="008F7AD0">
        <w:t>Dritte</w:t>
      </w:r>
      <w:proofErr w:type="spellEnd"/>
      <w:r w:rsidRPr="008F7AD0">
        <w:t xml:space="preserve">, </w:t>
      </w:r>
      <w:proofErr w:type="spellStart"/>
      <w:r w:rsidRPr="008F7AD0">
        <w:t>insbesondere</w:t>
      </w:r>
      <w:proofErr w:type="spellEnd"/>
      <w:r w:rsidRPr="008F7AD0">
        <w:t xml:space="preserve"> </w:t>
      </w:r>
      <w:proofErr w:type="spellStart"/>
      <w:r w:rsidRPr="008F7AD0">
        <w:t>für</w:t>
      </w:r>
      <w:proofErr w:type="spellEnd"/>
      <w:r w:rsidRPr="008F7AD0">
        <w:t xml:space="preserve"> </w:t>
      </w:r>
      <w:proofErr w:type="spellStart"/>
      <w:r w:rsidRPr="008F7AD0">
        <w:t>Nichtmitglieder</w:t>
      </w:r>
      <w:proofErr w:type="spellEnd"/>
      <w:r w:rsidRPr="008F7AD0">
        <w:t xml:space="preserve"> des SFVS und </w:t>
      </w:r>
      <w:proofErr w:type="spellStart"/>
      <w:r w:rsidRPr="008F7AD0">
        <w:t>Dritte</w:t>
      </w:r>
      <w:proofErr w:type="spellEnd"/>
      <w:r w:rsidRPr="008F7AD0">
        <w:t xml:space="preserve"> </w:t>
      </w:r>
      <w:proofErr w:type="spellStart"/>
      <w:r w:rsidRPr="008F7AD0">
        <w:t>ist</w:t>
      </w:r>
      <w:proofErr w:type="spellEnd"/>
      <w:r w:rsidRPr="008F7AD0">
        <w:t xml:space="preserve"> </w:t>
      </w:r>
      <w:proofErr w:type="spellStart"/>
      <w:r w:rsidRPr="008F7AD0">
        <w:t>ausdrücklich</w:t>
      </w:r>
      <w:proofErr w:type="spellEnd"/>
      <w:r w:rsidRPr="008F7AD0">
        <w:t xml:space="preserve"> verboten. </w:t>
      </w:r>
      <w:proofErr w:type="spellStart"/>
      <w:r w:rsidRPr="008F7AD0">
        <w:t>Ebenso</w:t>
      </w:r>
      <w:proofErr w:type="spellEnd"/>
      <w:r w:rsidRPr="008F7AD0">
        <w:t xml:space="preserve"> </w:t>
      </w:r>
      <w:proofErr w:type="spellStart"/>
      <w:r w:rsidRPr="008F7AD0">
        <w:t>ist</w:t>
      </w:r>
      <w:proofErr w:type="spellEnd"/>
      <w:r w:rsidRPr="008F7AD0">
        <w:t xml:space="preserve"> es </w:t>
      </w:r>
      <w:proofErr w:type="spellStart"/>
      <w:r w:rsidRPr="008F7AD0">
        <w:t>ausdrücklich</w:t>
      </w:r>
      <w:proofErr w:type="spellEnd"/>
      <w:r w:rsidRPr="008F7AD0">
        <w:t xml:space="preserve"> </w:t>
      </w:r>
      <w:proofErr w:type="spellStart"/>
      <w:r w:rsidRPr="008F7AD0">
        <w:t>nicht</w:t>
      </w:r>
      <w:proofErr w:type="spellEnd"/>
      <w:r w:rsidRPr="008F7AD0">
        <w:t xml:space="preserve"> </w:t>
      </w:r>
      <w:proofErr w:type="spellStart"/>
      <w:r w:rsidRPr="008F7AD0">
        <w:t>gestattet</w:t>
      </w:r>
      <w:proofErr w:type="spellEnd"/>
      <w:r w:rsidRPr="008F7AD0">
        <w:t xml:space="preserve">, </w:t>
      </w:r>
      <w:proofErr w:type="spellStart"/>
      <w:r w:rsidRPr="008F7AD0">
        <w:t>diese</w:t>
      </w:r>
      <w:proofErr w:type="spellEnd"/>
      <w:r w:rsidRPr="008F7AD0">
        <w:t xml:space="preserve"> </w:t>
      </w:r>
      <w:proofErr w:type="spellStart"/>
      <w:r w:rsidRPr="008F7AD0">
        <w:t>Dokumente</w:t>
      </w:r>
      <w:proofErr w:type="spellEnd"/>
      <w:r w:rsidRPr="008F7AD0">
        <w:t xml:space="preserve"> </w:t>
      </w:r>
      <w:proofErr w:type="spellStart"/>
      <w:r w:rsidRPr="008F7AD0">
        <w:t>einzeln</w:t>
      </w:r>
      <w:proofErr w:type="spellEnd"/>
      <w:r w:rsidRPr="008F7AD0">
        <w:t xml:space="preserve"> </w:t>
      </w:r>
      <w:proofErr w:type="spellStart"/>
      <w:r w:rsidRPr="008F7AD0">
        <w:t>oder</w:t>
      </w:r>
      <w:proofErr w:type="spellEnd"/>
      <w:r w:rsidRPr="008F7AD0">
        <w:t xml:space="preserve"> </w:t>
      </w:r>
      <w:proofErr w:type="spellStart"/>
      <w:r w:rsidRPr="008F7AD0">
        <w:t>als</w:t>
      </w:r>
      <w:proofErr w:type="spellEnd"/>
      <w:r w:rsidRPr="008F7AD0">
        <w:t xml:space="preserve"> </w:t>
      </w:r>
      <w:proofErr w:type="spellStart"/>
      <w:r w:rsidRPr="008F7AD0">
        <w:t>Ganzes</w:t>
      </w:r>
      <w:proofErr w:type="spellEnd"/>
      <w:r w:rsidRPr="008F7AD0">
        <w:t xml:space="preserve"> </w:t>
      </w:r>
      <w:proofErr w:type="spellStart"/>
      <w:r w:rsidRPr="008F7AD0">
        <w:t>oder</w:t>
      </w:r>
      <w:proofErr w:type="spellEnd"/>
      <w:r w:rsidRPr="008F7AD0">
        <w:t xml:space="preserve"> </w:t>
      </w:r>
      <w:proofErr w:type="spellStart"/>
      <w:r w:rsidRPr="008F7AD0">
        <w:t>Einträge</w:t>
      </w:r>
      <w:proofErr w:type="spellEnd"/>
      <w:r w:rsidRPr="008F7AD0">
        <w:t xml:space="preserve"> </w:t>
      </w:r>
      <w:proofErr w:type="spellStart"/>
      <w:r w:rsidRPr="008F7AD0">
        <w:t>daraus</w:t>
      </w:r>
      <w:proofErr w:type="spellEnd"/>
      <w:r w:rsidRPr="008F7AD0">
        <w:t xml:space="preserve"> in </w:t>
      </w:r>
      <w:proofErr w:type="spellStart"/>
      <w:r w:rsidRPr="008F7AD0">
        <w:t>Teilen</w:t>
      </w:r>
      <w:proofErr w:type="spellEnd"/>
      <w:r w:rsidRPr="008F7AD0">
        <w:t xml:space="preserve"> </w:t>
      </w:r>
      <w:proofErr w:type="spellStart"/>
      <w:r w:rsidRPr="008F7AD0">
        <w:t>für</w:t>
      </w:r>
      <w:proofErr w:type="spellEnd"/>
      <w:r w:rsidRPr="008F7AD0">
        <w:t xml:space="preserve"> den </w:t>
      </w:r>
      <w:proofErr w:type="spellStart"/>
      <w:r w:rsidRPr="008F7AD0">
        <w:t>Einsatz</w:t>
      </w:r>
      <w:proofErr w:type="spellEnd"/>
      <w:r w:rsidRPr="008F7AD0">
        <w:t xml:space="preserve"> in </w:t>
      </w:r>
      <w:proofErr w:type="spellStart"/>
      <w:r w:rsidRPr="008F7AD0">
        <w:t>anderen</w:t>
      </w:r>
      <w:proofErr w:type="spellEnd"/>
      <w:r w:rsidRPr="008F7AD0">
        <w:t xml:space="preserve"> </w:t>
      </w:r>
      <w:proofErr w:type="spellStart"/>
      <w:r w:rsidRPr="008F7AD0">
        <w:t>Publikationen</w:t>
      </w:r>
      <w:proofErr w:type="spellEnd"/>
      <w:r w:rsidRPr="008F7AD0">
        <w:t xml:space="preserve">, </w:t>
      </w:r>
      <w:proofErr w:type="spellStart"/>
      <w:r w:rsidRPr="008F7AD0">
        <w:t>Portalen</w:t>
      </w:r>
      <w:proofErr w:type="spellEnd"/>
      <w:r w:rsidRPr="008F7AD0">
        <w:t xml:space="preserve">, </w:t>
      </w:r>
      <w:proofErr w:type="spellStart"/>
      <w:r w:rsidRPr="008F7AD0">
        <w:t>Datenbanken</w:t>
      </w:r>
      <w:proofErr w:type="spellEnd"/>
      <w:r w:rsidRPr="008F7AD0">
        <w:t xml:space="preserve"> </w:t>
      </w:r>
      <w:proofErr w:type="spellStart"/>
      <w:r w:rsidRPr="008F7AD0">
        <w:t>oder</w:t>
      </w:r>
      <w:proofErr w:type="spellEnd"/>
      <w:r w:rsidRPr="008F7AD0">
        <w:t xml:space="preserve"> </w:t>
      </w:r>
      <w:proofErr w:type="spellStart"/>
      <w:r w:rsidRPr="008F7AD0">
        <w:t>Webseiten</w:t>
      </w:r>
      <w:proofErr w:type="spellEnd"/>
      <w:r w:rsidRPr="008F7AD0">
        <w:t xml:space="preserve"> </w:t>
      </w:r>
      <w:proofErr w:type="spellStart"/>
      <w:r w:rsidRPr="008F7AD0">
        <w:t>elektronisch</w:t>
      </w:r>
      <w:proofErr w:type="spellEnd"/>
      <w:r w:rsidRPr="008F7AD0">
        <w:t xml:space="preserve"> </w:t>
      </w:r>
      <w:proofErr w:type="spellStart"/>
      <w:r w:rsidRPr="008F7AD0">
        <w:t>oder</w:t>
      </w:r>
      <w:proofErr w:type="spellEnd"/>
      <w:r w:rsidRPr="008F7AD0">
        <w:t xml:space="preserve"> </w:t>
      </w:r>
      <w:proofErr w:type="spellStart"/>
      <w:r w:rsidRPr="008F7AD0">
        <w:t>grafisch</w:t>
      </w:r>
      <w:proofErr w:type="spellEnd"/>
      <w:r w:rsidRPr="008F7AD0">
        <w:t xml:space="preserve"> </w:t>
      </w:r>
      <w:proofErr w:type="spellStart"/>
      <w:r w:rsidRPr="008F7AD0">
        <w:t>zu</w:t>
      </w:r>
      <w:proofErr w:type="spellEnd"/>
      <w:r w:rsidRPr="008F7AD0">
        <w:t xml:space="preserve"> </w:t>
      </w:r>
      <w:proofErr w:type="spellStart"/>
      <w:r w:rsidRPr="008F7AD0">
        <w:t>kopieren</w:t>
      </w:r>
      <w:proofErr w:type="spellEnd"/>
      <w:r w:rsidRPr="008F7AD0">
        <w:t xml:space="preserve"> </w:t>
      </w:r>
      <w:proofErr w:type="spellStart"/>
      <w:r w:rsidRPr="008F7AD0">
        <w:t>oder</w:t>
      </w:r>
      <w:proofErr w:type="spellEnd"/>
      <w:r w:rsidRPr="008F7AD0">
        <w:t xml:space="preserve"> </w:t>
      </w:r>
      <w:proofErr w:type="spellStart"/>
      <w:r w:rsidRPr="008F7AD0">
        <w:t>zu</w:t>
      </w:r>
      <w:proofErr w:type="spellEnd"/>
      <w:r w:rsidRPr="008F7AD0">
        <w:t xml:space="preserve"> </w:t>
      </w:r>
      <w:proofErr w:type="spellStart"/>
      <w:r w:rsidRPr="008F7AD0">
        <w:t>verändern</w:t>
      </w:r>
      <w:proofErr w:type="spellEnd"/>
      <w:r w:rsidRPr="008F7AD0">
        <w:t xml:space="preserve"> und </w:t>
      </w:r>
      <w:proofErr w:type="spellStart"/>
      <w:r w:rsidRPr="008F7AD0">
        <w:t>zu</w:t>
      </w:r>
      <w:proofErr w:type="spellEnd"/>
      <w:r w:rsidRPr="008F7AD0">
        <w:t xml:space="preserve"> </w:t>
      </w:r>
      <w:proofErr w:type="spellStart"/>
      <w:r w:rsidRPr="008F7AD0">
        <w:t>verwerten</w:t>
      </w:r>
      <w:proofErr w:type="spellEnd"/>
      <w:r w:rsidRPr="008F7AD0">
        <w:t xml:space="preserve">. Die </w:t>
      </w:r>
      <w:proofErr w:type="spellStart"/>
      <w:r w:rsidRPr="008F7AD0">
        <w:t>Bearbeitung</w:t>
      </w:r>
      <w:proofErr w:type="spellEnd"/>
      <w:r w:rsidRPr="008F7AD0">
        <w:t xml:space="preserve"> in der </w:t>
      </w:r>
      <w:proofErr w:type="spellStart"/>
      <w:r w:rsidRPr="008F7AD0">
        <w:t>Originaldatei</w:t>
      </w:r>
      <w:proofErr w:type="spellEnd"/>
      <w:r w:rsidRPr="008F7AD0">
        <w:t xml:space="preserve"> </w:t>
      </w:r>
      <w:proofErr w:type="spellStart"/>
      <w:r w:rsidRPr="008F7AD0">
        <w:t>ist</w:t>
      </w:r>
      <w:proofErr w:type="spellEnd"/>
      <w:r w:rsidRPr="008F7AD0">
        <w:t xml:space="preserve"> </w:t>
      </w:r>
      <w:proofErr w:type="spellStart"/>
      <w:r w:rsidRPr="008F7AD0">
        <w:t>nur</w:t>
      </w:r>
      <w:proofErr w:type="spellEnd"/>
      <w:r w:rsidRPr="008F7AD0">
        <w:t xml:space="preserve"> der Flugschule </w:t>
      </w:r>
      <w:proofErr w:type="spellStart"/>
      <w:r w:rsidRPr="008F7AD0">
        <w:t>gestattet</w:t>
      </w:r>
      <w:proofErr w:type="spellEnd"/>
      <w:r w:rsidRPr="008F7AD0">
        <w:t xml:space="preserve">, </w:t>
      </w:r>
      <w:proofErr w:type="spellStart"/>
      <w:r w:rsidRPr="008F7AD0">
        <w:t>welche</w:t>
      </w:r>
      <w:proofErr w:type="spellEnd"/>
      <w:r w:rsidRPr="008F7AD0">
        <w:t xml:space="preserve"> das </w:t>
      </w:r>
      <w:proofErr w:type="spellStart"/>
      <w:r w:rsidRPr="008F7AD0">
        <w:t>Dokument</w:t>
      </w:r>
      <w:proofErr w:type="spellEnd"/>
      <w:r w:rsidRPr="008F7AD0">
        <w:t xml:space="preserve"> </w:t>
      </w:r>
      <w:proofErr w:type="spellStart"/>
      <w:r w:rsidRPr="008F7AD0">
        <w:t>vom</w:t>
      </w:r>
      <w:proofErr w:type="spellEnd"/>
      <w:r w:rsidRPr="008F7AD0">
        <w:t xml:space="preserve"> </w:t>
      </w:r>
      <w:proofErr w:type="spellStart"/>
      <w:r w:rsidRPr="008F7AD0">
        <w:t>AeCS</w:t>
      </w:r>
      <w:proofErr w:type="spellEnd"/>
      <w:r w:rsidRPr="008F7AD0">
        <w:t xml:space="preserve">/SFVS </w:t>
      </w:r>
      <w:proofErr w:type="spellStart"/>
      <w:r w:rsidRPr="008F7AD0">
        <w:t>erhalten</w:t>
      </w:r>
      <w:proofErr w:type="spellEnd"/>
      <w:r w:rsidRPr="008F7AD0">
        <w:t xml:space="preserve"> hat und </w:t>
      </w:r>
      <w:proofErr w:type="spellStart"/>
      <w:r w:rsidRPr="008F7AD0">
        <w:t>dazu</w:t>
      </w:r>
      <w:proofErr w:type="spellEnd"/>
      <w:r w:rsidRPr="008F7AD0">
        <w:t xml:space="preserve"> </w:t>
      </w:r>
      <w:proofErr w:type="spellStart"/>
      <w:r w:rsidRPr="008F7AD0">
        <w:t>ausdrücklich</w:t>
      </w:r>
      <w:proofErr w:type="spellEnd"/>
      <w:r w:rsidRPr="008F7AD0">
        <w:t xml:space="preserve"> und </w:t>
      </w:r>
      <w:proofErr w:type="spellStart"/>
      <w:r w:rsidRPr="008F7AD0">
        <w:t>als</w:t>
      </w:r>
      <w:proofErr w:type="spellEnd"/>
      <w:r w:rsidRPr="008F7AD0">
        <w:t xml:space="preserve"> </w:t>
      </w:r>
      <w:proofErr w:type="spellStart"/>
      <w:r w:rsidRPr="008F7AD0">
        <w:t>Mitglied</w:t>
      </w:r>
      <w:proofErr w:type="spellEnd"/>
      <w:r w:rsidRPr="008F7AD0">
        <w:t xml:space="preserve"> des SFVS </w:t>
      </w:r>
      <w:proofErr w:type="spellStart"/>
      <w:r w:rsidRPr="008F7AD0">
        <w:t>oder</w:t>
      </w:r>
      <w:proofErr w:type="spellEnd"/>
      <w:r w:rsidRPr="008F7AD0">
        <w:t xml:space="preserve"> </w:t>
      </w:r>
      <w:proofErr w:type="spellStart"/>
      <w:r w:rsidRPr="008F7AD0">
        <w:t>lizenzierter</w:t>
      </w:r>
      <w:proofErr w:type="spellEnd"/>
      <w:r w:rsidRPr="008F7AD0">
        <w:t xml:space="preserve"> </w:t>
      </w:r>
      <w:proofErr w:type="spellStart"/>
      <w:r w:rsidRPr="008F7AD0">
        <w:t>Benützer</w:t>
      </w:r>
      <w:proofErr w:type="spellEnd"/>
      <w:r w:rsidRPr="008F7AD0">
        <w:t xml:space="preserve"> </w:t>
      </w:r>
      <w:proofErr w:type="spellStart"/>
      <w:r w:rsidRPr="008F7AD0">
        <w:t>berechtigt</w:t>
      </w:r>
      <w:proofErr w:type="spellEnd"/>
      <w:r w:rsidRPr="008F7AD0">
        <w:t xml:space="preserve"> </w:t>
      </w:r>
      <w:proofErr w:type="spellStart"/>
      <w:r w:rsidRPr="008F7AD0">
        <w:t>ist</w:t>
      </w:r>
      <w:proofErr w:type="spellEnd"/>
      <w:r w:rsidRPr="008F7AD0">
        <w:t>.</w:t>
      </w:r>
    </w:p>
    <w:p w14:paraId="2341495D" w14:textId="77777777" w:rsidR="002F6511" w:rsidRPr="008F7AD0" w:rsidRDefault="002F6511" w:rsidP="002F6511">
      <w:proofErr w:type="spellStart"/>
      <w:r w:rsidRPr="008F7AD0">
        <w:t>Allf</w:t>
      </w:r>
      <w:proofErr w:type="spellEnd"/>
      <w:r w:rsidRPr="008F7AD0">
        <w:t xml:space="preserve">. </w:t>
      </w:r>
      <w:proofErr w:type="spellStart"/>
      <w:r w:rsidRPr="008F7AD0">
        <w:t>Ausnahmen</w:t>
      </w:r>
      <w:proofErr w:type="spellEnd"/>
      <w:r w:rsidRPr="008F7AD0">
        <w:t xml:space="preserve"> </w:t>
      </w:r>
      <w:proofErr w:type="spellStart"/>
      <w:r w:rsidRPr="008F7AD0">
        <w:t>bedürfen</w:t>
      </w:r>
      <w:proofErr w:type="spellEnd"/>
      <w:r w:rsidRPr="008F7AD0">
        <w:t xml:space="preserve"> der </w:t>
      </w:r>
      <w:proofErr w:type="spellStart"/>
      <w:r w:rsidRPr="008F7AD0">
        <w:t>ausdrücklichen</w:t>
      </w:r>
      <w:proofErr w:type="spellEnd"/>
      <w:r w:rsidRPr="008F7AD0">
        <w:t xml:space="preserve"> </w:t>
      </w:r>
      <w:proofErr w:type="spellStart"/>
      <w:r w:rsidRPr="008F7AD0">
        <w:t>schriftlichen</w:t>
      </w:r>
      <w:proofErr w:type="spellEnd"/>
      <w:r w:rsidRPr="008F7AD0">
        <w:t xml:space="preserve"> </w:t>
      </w:r>
      <w:proofErr w:type="spellStart"/>
      <w:r w:rsidRPr="008F7AD0">
        <w:t>Zustimmung</w:t>
      </w:r>
      <w:proofErr w:type="spellEnd"/>
      <w:r w:rsidRPr="008F7AD0">
        <w:t xml:space="preserve"> des Aero-Club der Schweiz und des </w:t>
      </w:r>
      <w:proofErr w:type="spellStart"/>
      <w:r w:rsidRPr="008F7AD0">
        <w:t>Segelflugverbands</w:t>
      </w:r>
      <w:proofErr w:type="spellEnd"/>
      <w:r w:rsidRPr="008F7AD0">
        <w:t xml:space="preserve"> der Schweiz. </w:t>
      </w:r>
      <w:proofErr w:type="spellStart"/>
      <w:r w:rsidRPr="008F7AD0">
        <w:t>Durch</w:t>
      </w:r>
      <w:proofErr w:type="spellEnd"/>
      <w:r w:rsidRPr="008F7AD0">
        <w:t xml:space="preserve"> die </w:t>
      </w:r>
      <w:proofErr w:type="spellStart"/>
      <w:r w:rsidRPr="008F7AD0">
        <w:t>Nutzung</w:t>
      </w:r>
      <w:proofErr w:type="spellEnd"/>
      <w:r w:rsidRPr="008F7AD0">
        <w:t xml:space="preserve"> dieses und seiner </w:t>
      </w:r>
      <w:proofErr w:type="spellStart"/>
      <w:r w:rsidRPr="008F7AD0">
        <w:t>parallelen</w:t>
      </w:r>
      <w:proofErr w:type="spellEnd"/>
      <w:r w:rsidRPr="008F7AD0">
        <w:t xml:space="preserve"> </w:t>
      </w:r>
      <w:proofErr w:type="spellStart"/>
      <w:r w:rsidRPr="008F7AD0">
        <w:t>Dokumente</w:t>
      </w:r>
      <w:proofErr w:type="spellEnd"/>
      <w:r w:rsidRPr="008F7AD0">
        <w:t xml:space="preserve"> </w:t>
      </w:r>
      <w:proofErr w:type="spellStart"/>
      <w:r w:rsidRPr="008F7AD0">
        <w:t>anerkennt</w:t>
      </w:r>
      <w:proofErr w:type="spellEnd"/>
      <w:r w:rsidRPr="008F7AD0">
        <w:t xml:space="preserve"> der auf der </w:t>
      </w:r>
      <w:proofErr w:type="spellStart"/>
      <w:r w:rsidRPr="008F7AD0">
        <w:t>Titelseite</w:t>
      </w:r>
      <w:proofErr w:type="spellEnd"/>
      <w:r w:rsidRPr="008F7AD0">
        <w:t xml:space="preserve"> </w:t>
      </w:r>
      <w:proofErr w:type="spellStart"/>
      <w:r w:rsidRPr="008F7AD0">
        <w:t>aufgeführte</w:t>
      </w:r>
      <w:proofErr w:type="spellEnd"/>
      <w:r w:rsidRPr="008F7AD0">
        <w:t xml:space="preserve"> </w:t>
      </w:r>
      <w:proofErr w:type="spellStart"/>
      <w:r w:rsidRPr="008F7AD0">
        <w:t>Nutzer</w:t>
      </w:r>
      <w:proofErr w:type="spellEnd"/>
      <w:r w:rsidRPr="008F7AD0">
        <w:t xml:space="preserve"> </w:t>
      </w:r>
      <w:proofErr w:type="spellStart"/>
      <w:r w:rsidRPr="008F7AD0">
        <w:t>diese</w:t>
      </w:r>
      <w:proofErr w:type="spellEnd"/>
      <w:r w:rsidRPr="008F7AD0">
        <w:t xml:space="preserve"> </w:t>
      </w:r>
      <w:proofErr w:type="spellStart"/>
      <w:r w:rsidRPr="008F7AD0">
        <w:t>Copyrightbestimmungen</w:t>
      </w:r>
      <w:proofErr w:type="spellEnd"/>
      <w:r w:rsidRPr="008F7AD0">
        <w:t xml:space="preserve"> </w:t>
      </w:r>
      <w:proofErr w:type="spellStart"/>
      <w:r w:rsidRPr="008F7AD0">
        <w:t>vollumfänglich</w:t>
      </w:r>
      <w:proofErr w:type="spellEnd"/>
      <w:r w:rsidRPr="008F7AD0">
        <w:t>.</w:t>
      </w:r>
    </w:p>
    <w:p w14:paraId="740F9CE7" w14:textId="3CD0F764" w:rsidR="008523D7" w:rsidRPr="008F7AD0" w:rsidRDefault="002F6511" w:rsidP="002F6511">
      <w:pPr>
        <w:spacing w:after="0"/>
        <w:jc w:val="left"/>
      </w:pPr>
      <w:r w:rsidRPr="008F7AD0">
        <w:t>(Stand Mai 2020)</w:t>
      </w:r>
      <w:r w:rsidR="008523D7" w:rsidRPr="008F7AD0">
        <w:br w:type="page"/>
      </w:r>
    </w:p>
    <w:p w14:paraId="42A58FF6" w14:textId="77777777" w:rsidR="008523D7" w:rsidRPr="008F7AD0" w:rsidRDefault="008523D7">
      <w:pPr>
        <w:sectPr w:rsidR="008523D7" w:rsidRPr="008F7AD0" w:rsidSect="006C19A3">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77777777" w:rsidR="00554554" w:rsidRPr="008F7AD0" w:rsidRDefault="009B6601">
      <w:pPr>
        <w:pStyle w:val="TitelADMINSeiten"/>
      </w:pPr>
      <w:proofErr w:type="spellStart"/>
      <w:r w:rsidRPr="008F7AD0">
        <w:lastRenderedPageBreak/>
        <w:t>LoR</w:t>
      </w:r>
      <w:proofErr w:type="spellEnd"/>
      <w:r w:rsidRPr="008F7AD0">
        <w:t xml:space="preserve"> </w:t>
      </w:r>
      <w:r w:rsidRPr="008F7AD0">
        <w:tab/>
        <w:t>Log of Revision</w:t>
      </w:r>
    </w:p>
    <w:p w14:paraId="11F07B35" w14:textId="3CE5AC42" w:rsidR="00554554" w:rsidRPr="008F7AD0" w:rsidRDefault="009B6601">
      <w:pPr>
        <w:pStyle w:val="RevisionStatus"/>
        <w:rPr>
          <w:noProof w:val="0"/>
          <w:lang w:val="en-GB"/>
        </w:rPr>
      </w:pPr>
      <w:bookmarkStart w:id="10" w:name="_Toc55480333"/>
      <w:proofErr w:type="spellStart"/>
      <w:r w:rsidRPr="008F7AD0">
        <w:rPr>
          <w:noProof w:val="0"/>
          <w:lang w:val="en-GB"/>
        </w:rPr>
        <w:t>LoR</w:t>
      </w:r>
      <w:proofErr w:type="spellEnd"/>
      <w:r w:rsidRPr="008F7AD0">
        <w:rPr>
          <w:noProof w:val="0"/>
          <w:lang w:val="en-GB"/>
        </w:rPr>
        <w:tab/>
        <w:t xml:space="preserve">REV0 / </w:t>
      </w:r>
      <w:r w:rsidR="00EA20D1" w:rsidRPr="008F7AD0">
        <w:rPr>
          <w:noProof w:val="0"/>
          <w:lang w:val="en-GB"/>
        </w:rPr>
        <w:t>26.10.2020</w:t>
      </w:r>
      <w:bookmarkEnd w:id="10"/>
    </w:p>
    <w:tbl>
      <w:tblPr>
        <w:tblW w:w="9923" w:type="dxa"/>
        <w:tblInd w:w="108" w:type="dxa"/>
        <w:tblLook w:val="04A0" w:firstRow="1" w:lastRow="0" w:firstColumn="1" w:lastColumn="0" w:noHBand="0" w:noVBand="1"/>
      </w:tblPr>
      <w:tblGrid>
        <w:gridCol w:w="1654"/>
        <w:gridCol w:w="1654"/>
        <w:gridCol w:w="1654"/>
        <w:gridCol w:w="4961"/>
      </w:tblGrid>
      <w:tr w:rsidR="00554554" w:rsidRPr="008F7AD0"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77777777" w:rsidR="00554554" w:rsidRPr="008F7AD0" w:rsidRDefault="009B6601" w:rsidP="004426F1">
            <w:pPr>
              <w:pStyle w:val="StandardTabelleTitel"/>
            </w:pPr>
            <w:r w:rsidRPr="008F7AD0">
              <w:t>Date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77777777" w:rsidR="00554554" w:rsidRPr="008F7AD0" w:rsidRDefault="009B6601" w:rsidP="004426F1">
            <w:pPr>
              <w:pStyle w:val="StandardTabelleTitel"/>
            </w:pPr>
            <w:r w:rsidRPr="008F7AD0">
              <w:t>Issue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77777777" w:rsidR="00554554" w:rsidRPr="008F7AD0" w:rsidRDefault="009B6601" w:rsidP="004426F1">
            <w:pPr>
              <w:pStyle w:val="StandardTabelleTitel"/>
            </w:pPr>
            <w:r w:rsidRPr="008F7AD0">
              <w:t>Revision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77777777" w:rsidR="00554554" w:rsidRPr="008F7AD0" w:rsidRDefault="009B6601" w:rsidP="004426F1">
            <w:pPr>
              <w:pStyle w:val="StandardTabelleTitel"/>
            </w:pPr>
            <w:r w:rsidRPr="008F7AD0">
              <w:t>Changes</w:t>
            </w:r>
          </w:p>
        </w:tc>
      </w:tr>
      <w:tr w:rsidR="00554554" w:rsidRPr="008F7AD0"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343F8E58" w:rsidR="00554554" w:rsidRPr="008F7AD0" w:rsidRDefault="00EA20D1" w:rsidP="00EA20D1">
            <w:pPr>
              <w:pStyle w:val="StandardTabelle"/>
            </w:pPr>
            <w:r w:rsidRPr="008F7AD0">
              <w:t>26.10.2020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77777777" w:rsidR="00554554" w:rsidRPr="008F7AD0" w:rsidRDefault="009B6601" w:rsidP="00EA20D1">
            <w:pPr>
              <w:pStyle w:val="StandardTabelle"/>
            </w:pPr>
            <w:r w:rsidRPr="008F7AD0">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77777777" w:rsidR="00554554" w:rsidRPr="008F7AD0" w:rsidRDefault="009B6601" w:rsidP="00EA20D1">
            <w:pPr>
              <w:pStyle w:val="StandardTabelle"/>
            </w:pPr>
            <w:r w:rsidRPr="008F7AD0">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188FBE03" w:rsidR="00554554" w:rsidRPr="008F7AD0" w:rsidRDefault="00BB12EB" w:rsidP="00EA20D1">
            <w:pPr>
              <w:pStyle w:val="StandardTabelle"/>
            </w:pPr>
            <w:r w:rsidRPr="008F7AD0">
              <w:t>Initial</w:t>
            </w:r>
            <w:r w:rsidR="00265A9A" w:rsidRPr="008F7AD0">
              <w:t xml:space="preserve"> i</w:t>
            </w:r>
            <w:r w:rsidR="009B6601" w:rsidRPr="008F7AD0">
              <w:t>ssue</w:t>
            </w:r>
          </w:p>
        </w:tc>
      </w:tr>
      <w:tr w:rsidR="00554554" w:rsidRPr="008F7AD0"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1E450E2" w:rsidR="00554554" w:rsidRPr="008F7AD0" w:rsidRDefault="00554554" w:rsidP="00EA20D1">
            <w:pPr>
              <w:pStyle w:val="StandardTabelle"/>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8F7AD0" w:rsidRDefault="00554554" w:rsidP="00EA20D1">
            <w:pPr>
              <w:pStyle w:val="StandardTabelle"/>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8F7AD0" w:rsidRDefault="00554554" w:rsidP="00EA20D1">
            <w:pPr>
              <w:pStyle w:val="StandardTabelle"/>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8F7AD0" w:rsidRDefault="00554554" w:rsidP="00EA20D1">
            <w:pPr>
              <w:pStyle w:val="StandardTabelle"/>
            </w:pPr>
          </w:p>
        </w:tc>
      </w:tr>
    </w:tbl>
    <w:p w14:paraId="48FE5082" w14:textId="77777777" w:rsidR="00554554" w:rsidRPr="008F7AD0" w:rsidRDefault="00554554">
      <w:bookmarkStart w:id="11" w:name="_Toc256515102"/>
      <w:bookmarkStart w:id="12" w:name="_Toc276729371"/>
      <w:bookmarkStart w:id="13" w:name="_Toc276730240"/>
      <w:bookmarkStart w:id="14" w:name="_Toc276730426"/>
    </w:p>
    <w:p w14:paraId="5F6364C4" w14:textId="77777777" w:rsidR="00554554" w:rsidRPr="008F7AD0" w:rsidRDefault="009B6601">
      <w:pPr>
        <w:pStyle w:val="TitelADMINSeiten"/>
      </w:pPr>
      <w:r w:rsidRPr="008F7AD0">
        <w:t>LoC</w:t>
      </w:r>
      <w:r w:rsidRPr="008F7AD0">
        <w:tab/>
        <w:t>List of Effective Chapters</w:t>
      </w:r>
    </w:p>
    <w:p w14:paraId="031D8F5E" w14:textId="0D67204F" w:rsidR="00554554" w:rsidRPr="008F7AD0" w:rsidRDefault="009B6601">
      <w:pPr>
        <w:pStyle w:val="RevisionStatus"/>
        <w:rPr>
          <w:noProof w:val="0"/>
          <w:lang w:val="en-GB"/>
        </w:rPr>
      </w:pPr>
      <w:bookmarkStart w:id="15" w:name="_Toc55480334"/>
      <w:r w:rsidRPr="008F7AD0">
        <w:rPr>
          <w:noProof w:val="0"/>
          <w:lang w:val="en-GB"/>
        </w:rPr>
        <w:t>LoC</w:t>
      </w:r>
      <w:r w:rsidRPr="008F7AD0">
        <w:rPr>
          <w:noProof w:val="0"/>
          <w:lang w:val="en-GB"/>
        </w:rPr>
        <w:tab/>
        <w:t xml:space="preserve">REV0 / </w:t>
      </w:r>
      <w:r w:rsidR="00EA20D1" w:rsidRPr="008F7AD0">
        <w:rPr>
          <w:noProof w:val="0"/>
          <w:lang w:val="en-GB"/>
        </w:rPr>
        <w:t>26.10.2020</w:t>
      </w:r>
      <w:bookmarkEnd w:id="15"/>
    </w:p>
    <w:p w14:paraId="2011CCA9" w14:textId="77777777" w:rsidR="00554554" w:rsidRPr="008F7AD0" w:rsidRDefault="00554554">
      <w:pPr>
        <w:pStyle w:val="Abbildungsverzeichnis"/>
        <w:tabs>
          <w:tab w:val="clear" w:pos="737"/>
          <w:tab w:val="left" w:pos="720"/>
          <w:tab w:val="right" w:leader="dot" w:pos="9911"/>
        </w:tabs>
        <w:rPr>
          <w:bCs w:val="0"/>
        </w:rPr>
        <w:sectPr w:rsidR="00554554" w:rsidRPr="008F7AD0" w:rsidSect="008523D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20363AC1" w14:textId="77777777" w:rsidR="00795481" w:rsidRDefault="009B6601">
      <w:pPr>
        <w:pStyle w:val="Abbildungsverzeichnis"/>
        <w:tabs>
          <w:tab w:val="left" w:pos="1702"/>
        </w:tabs>
        <w:rPr>
          <w:rFonts w:asciiTheme="minorHAnsi" w:eastAsiaTheme="minorEastAsia" w:hAnsiTheme="minorHAnsi" w:cstheme="minorBidi"/>
          <w:bCs w:val="0"/>
          <w:noProof/>
          <w:sz w:val="22"/>
          <w:szCs w:val="22"/>
          <w:lang w:val="fr-CH" w:eastAsia="fr-CH"/>
        </w:rPr>
      </w:pPr>
      <w:r w:rsidRPr="008F7AD0">
        <w:rPr>
          <w:bCs w:val="0"/>
        </w:rPr>
        <w:fldChar w:fldCharType="begin"/>
      </w:r>
      <w:r w:rsidRPr="008F7AD0">
        <w:rPr>
          <w:bCs w:val="0"/>
        </w:rPr>
        <w:instrText xml:space="preserve"> TOC \n \h \z \t "Revision Status" \c </w:instrText>
      </w:r>
      <w:r w:rsidRPr="008F7AD0">
        <w:rPr>
          <w:bCs w:val="0"/>
        </w:rPr>
        <w:fldChar w:fldCharType="separate"/>
      </w:r>
      <w:hyperlink w:anchor="_Toc55480333" w:history="1">
        <w:r w:rsidR="00795481" w:rsidRPr="00CE6131">
          <w:rPr>
            <w:rStyle w:val="Hyperlink"/>
            <w:noProof/>
          </w:rPr>
          <w:t>LoR</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5B78C7B1"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34" w:history="1">
        <w:r w:rsidR="00795481" w:rsidRPr="00CE6131">
          <w:rPr>
            <w:rStyle w:val="Hyperlink"/>
            <w:noProof/>
          </w:rPr>
          <w:t>LoC</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4391B960"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35" w:history="1">
        <w:r w:rsidR="00795481" w:rsidRPr="00CE6131">
          <w:rPr>
            <w:rStyle w:val="Hyperlink"/>
            <w:noProof/>
          </w:rPr>
          <w:t>CoL</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48817D2E"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36" w:history="1">
        <w:r w:rsidR="00795481" w:rsidRPr="00CE6131">
          <w:rPr>
            <w:rStyle w:val="Hyperlink"/>
            <w:noProof/>
          </w:rPr>
          <w:t>ToC</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2AAC175E"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37" w:history="1">
        <w:r w:rsidR="00795481" w:rsidRPr="00CE6131">
          <w:rPr>
            <w:rStyle w:val="Hyperlink"/>
            <w:noProof/>
          </w:rPr>
          <w:t>LoA</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270939D5"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38" w:history="1">
        <w:r w:rsidR="00795481" w:rsidRPr="00CE6131">
          <w:rPr>
            <w:rStyle w:val="Hyperlink"/>
            <w:noProof/>
          </w:rPr>
          <w:t>Part 1</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27FC5B33"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39" w:history="1">
        <w:r w:rsidR="00795481" w:rsidRPr="00CE6131">
          <w:rPr>
            <w:rStyle w:val="Hyperlink"/>
            <w:noProof/>
          </w:rPr>
          <w:t>1.1</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17437D8F"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40" w:history="1">
        <w:r w:rsidR="00795481" w:rsidRPr="00CE6131">
          <w:rPr>
            <w:rStyle w:val="Hyperlink"/>
            <w:noProof/>
          </w:rPr>
          <w:t>1.3</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13349C1C"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41" w:history="1">
        <w:r w:rsidR="00795481" w:rsidRPr="00CE6131">
          <w:rPr>
            <w:rStyle w:val="Hyperlink"/>
            <w:noProof/>
          </w:rPr>
          <w:t>Part 2</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6455AABF"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42" w:history="1">
        <w:r w:rsidR="00795481" w:rsidRPr="00CE6131">
          <w:rPr>
            <w:rStyle w:val="Hyperlink"/>
            <w:noProof/>
          </w:rPr>
          <w:t>2.1</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458453A7"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43" w:history="1">
        <w:r w:rsidR="00795481" w:rsidRPr="00CE6131">
          <w:rPr>
            <w:rStyle w:val="Hyperlink"/>
            <w:noProof/>
          </w:rPr>
          <w:t>2.2</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008A0796"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44" w:history="1">
        <w:r w:rsidR="00795481" w:rsidRPr="00CE6131">
          <w:rPr>
            <w:rStyle w:val="Hyperlink"/>
            <w:noProof/>
          </w:rPr>
          <w:t>2.3</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4A51B7C5"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45" w:history="1">
        <w:r w:rsidR="00795481" w:rsidRPr="00CE6131">
          <w:rPr>
            <w:rStyle w:val="Hyperlink"/>
            <w:noProof/>
          </w:rPr>
          <w:t>2.4</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3C03D5D6"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46" w:history="1">
        <w:r w:rsidR="00795481" w:rsidRPr="00CE6131">
          <w:rPr>
            <w:rStyle w:val="Hyperlink"/>
            <w:noProof/>
          </w:rPr>
          <w:t>2.5</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7A2F4CCE"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47" w:history="1">
        <w:r w:rsidR="00795481" w:rsidRPr="00CE6131">
          <w:rPr>
            <w:rStyle w:val="Hyperlink"/>
            <w:noProof/>
          </w:rPr>
          <w:t>2.6</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03A2616B"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48" w:history="1">
        <w:r w:rsidR="00795481" w:rsidRPr="00CE6131">
          <w:rPr>
            <w:rStyle w:val="Hyperlink"/>
            <w:noProof/>
          </w:rPr>
          <w:t>2.7</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077FEC9D"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49" w:history="1">
        <w:r w:rsidR="00795481" w:rsidRPr="00CE6131">
          <w:rPr>
            <w:rStyle w:val="Hyperlink"/>
            <w:noProof/>
          </w:rPr>
          <w:t>2.8</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51A4F2FD"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50" w:history="1">
        <w:r w:rsidR="00795481" w:rsidRPr="00CE6131">
          <w:rPr>
            <w:rStyle w:val="Hyperlink"/>
            <w:noProof/>
          </w:rPr>
          <w:t>Part 3</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400AB757"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51" w:history="1">
        <w:r w:rsidR="00795481" w:rsidRPr="00CE6131">
          <w:rPr>
            <w:rStyle w:val="Hyperlink"/>
            <w:noProof/>
          </w:rPr>
          <w:t>3.1</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76285FDD"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52" w:history="1">
        <w:r w:rsidR="00795481" w:rsidRPr="00CE6131">
          <w:rPr>
            <w:rStyle w:val="Hyperlink"/>
            <w:noProof/>
          </w:rPr>
          <w:t>Part 4</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05F2AAA2"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53" w:history="1">
        <w:r w:rsidR="00795481" w:rsidRPr="00CE6131">
          <w:rPr>
            <w:rStyle w:val="Hyperlink"/>
            <w:noProof/>
          </w:rPr>
          <w:t>4.1</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4988BA61" w14:textId="77777777" w:rsidR="00795481" w:rsidRDefault="00C977ED">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354" w:history="1">
        <w:r w:rsidR="00795481" w:rsidRPr="00CE6131">
          <w:rPr>
            <w:rStyle w:val="Hyperlink"/>
            <w:noProof/>
          </w:rPr>
          <w:t>4.2</w:t>
        </w:r>
        <w:r w:rsidR="00795481">
          <w:rPr>
            <w:rFonts w:asciiTheme="minorHAnsi" w:eastAsiaTheme="minorEastAsia" w:hAnsiTheme="minorHAnsi" w:cstheme="minorBidi"/>
            <w:bCs w:val="0"/>
            <w:noProof/>
            <w:sz w:val="22"/>
            <w:szCs w:val="22"/>
            <w:lang w:val="fr-CH" w:eastAsia="fr-CH"/>
          </w:rPr>
          <w:tab/>
        </w:r>
        <w:r w:rsidR="00795481" w:rsidRPr="00CE6131">
          <w:rPr>
            <w:rStyle w:val="Hyperlink"/>
            <w:noProof/>
          </w:rPr>
          <w:t>REV0 / 26.10.2020</w:t>
        </w:r>
      </w:hyperlink>
    </w:p>
    <w:p w14:paraId="04F8C007" w14:textId="1D62F78D" w:rsidR="00554554" w:rsidRPr="008F7AD0" w:rsidRDefault="009B6601">
      <w:pPr>
        <w:sectPr w:rsidR="00554554" w:rsidRPr="008F7AD0" w:rsidSect="002D23CC">
          <w:type w:val="continuous"/>
          <w:pgSz w:w="11906" w:h="16838" w:code="9"/>
          <w:pgMar w:top="851" w:right="851" w:bottom="907" w:left="1276" w:header="567" w:footer="232" w:gutter="0"/>
          <w:cols w:num="2" w:space="708"/>
          <w:docGrid w:linePitch="360"/>
        </w:sectPr>
      </w:pPr>
      <w:r w:rsidRPr="008F7AD0">
        <w:fldChar w:fldCharType="end"/>
      </w:r>
    </w:p>
    <w:p w14:paraId="4AC97B65" w14:textId="77777777" w:rsidR="00BE179A" w:rsidRPr="008F7AD0" w:rsidRDefault="00BE179A" w:rsidP="00BE179A"/>
    <w:p w14:paraId="2E8FA47D" w14:textId="77777777" w:rsidR="00BE179A" w:rsidRPr="008F7AD0" w:rsidRDefault="00BE179A" w:rsidP="00BE179A">
      <w:pPr>
        <w:pStyle w:val="TitelADMINSeiten"/>
      </w:pPr>
      <w:proofErr w:type="spellStart"/>
      <w:r w:rsidRPr="008F7AD0">
        <w:t>CoL</w:t>
      </w:r>
      <w:proofErr w:type="spellEnd"/>
      <w:r w:rsidRPr="008F7AD0">
        <w:tab/>
        <w:t>Compliance List</w:t>
      </w:r>
    </w:p>
    <w:p w14:paraId="57A61E3C" w14:textId="75624DFB" w:rsidR="00BE179A" w:rsidRPr="008F7AD0" w:rsidRDefault="00BE179A" w:rsidP="00BE179A">
      <w:pPr>
        <w:pStyle w:val="RevisionStatus"/>
        <w:rPr>
          <w:noProof w:val="0"/>
          <w:lang w:val="en-GB"/>
        </w:rPr>
      </w:pPr>
      <w:bookmarkStart w:id="16" w:name="_Toc525298228"/>
      <w:bookmarkStart w:id="17" w:name="_Toc55480335"/>
      <w:proofErr w:type="spellStart"/>
      <w:r w:rsidRPr="008F7AD0">
        <w:rPr>
          <w:noProof w:val="0"/>
          <w:lang w:val="en-GB"/>
        </w:rPr>
        <w:t>CoL</w:t>
      </w:r>
      <w:proofErr w:type="spellEnd"/>
      <w:r w:rsidRPr="008F7AD0">
        <w:rPr>
          <w:noProof w:val="0"/>
          <w:lang w:val="en-GB"/>
        </w:rPr>
        <w:tab/>
        <w:t xml:space="preserve">REV0 / </w:t>
      </w:r>
      <w:bookmarkEnd w:id="16"/>
      <w:r w:rsidR="00EA20D1" w:rsidRPr="008F7AD0">
        <w:rPr>
          <w:noProof w:val="0"/>
          <w:lang w:val="en-GB"/>
        </w:rPr>
        <w:t>26.10.2020</w:t>
      </w:r>
      <w:bookmarkEnd w:id="17"/>
    </w:p>
    <w:tbl>
      <w:tblPr>
        <w:tblW w:w="9781" w:type="dxa"/>
        <w:tblInd w:w="108" w:type="dxa"/>
        <w:tblLook w:val="04A0" w:firstRow="1" w:lastRow="0" w:firstColumn="1" w:lastColumn="0" w:noHBand="0" w:noVBand="1"/>
      </w:tblPr>
      <w:tblGrid>
        <w:gridCol w:w="4890"/>
        <w:gridCol w:w="4891"/>
      </w:tblGrid>
      <w:tr w:rsidR="00BE179A" w:rsidRPr="008F7AD0"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77777777" w:rsidR="00BE179A" w:rsidRPr="008F7AD0" w:rsidRDefault="00BE179A" w:rsidP="00A15572">
            <w:pPr>
              <w:pStyle w:val="StandardTabelleTitel"/>
            </w:pPr>
            <w:r w:rsidRPr="008F7AD0">
              <w:t>Reference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77777777" w:rsidR="00BE179A" w:rsidRPr="008F7AD0" w:rsidRDefault="00BE179A" w:rsidP="00A15572">
            <w:pPr>
              <w:pStyle w:val="StandardTabelleTitel"/>
            </w:pPr>
            <w:r w:rsidRPr="008F7AD0">
              <w:t>Chapter</w:t>
            </w:r>
          </w:p>
        </w:tc>
      </w:tr>
      <w:tr w:rsidR="00EC3AC7" w:rsidRPr="008F7AD0" w14:paraId="12B91C98"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58C44CAE" w14:textId="4DEA8A4B" w:rsidR="00EC3AC7" w:rsidRPr="008F7AD0" w:rsidRDefault="00EA20D1" w:rsidP="00EC3AC7">
            <w:pPr>
              <w:pStyle w:val="StandardTabelle"/>
            </w:pPr>
            <w:r w:rsidRPr="008F7AD0">
              <w:t>SFCL.360</w:t>
            </w:r>
          </w:p>
        </w:tc>
        <w:tc>
          <w:tcPr>
            <w:tcW w:w="4891" w:type="dxa"/>
            <w:tcBorders>
              <w:top w:val="single" w:sz="4" w:space="0" w:color="auto"/>
              <w:left w:val="single" w:sz="4" w:space="0" w:color="auto"/>
              <w:bottom w:val="single" w:sz="4" w:space="0" w:color="auto"/>
              <w:right w:val="single" w:sz="4" w:space="0" w:color="auto"/>
            </w:tcBorders>
            <w:vAlign w:val="center"/>
          </w:tcPr>
          <w:p w14:paraId="7DBE9077" w14:textId="4E5E6E33" w:rsidR="00EC3AC7" w:rsidRPr="008F7AD0" w:rsidRDefault="00EC3AC7" w:rsidP="00EC3AC7">
            <w:pPr>
              <w:pStyle w:val="StandardTabelle"/>
            </w:pPr>
            <w:r w:rsidRPr="008F7AD0">
              <w:t xml:space="preserve">Chapter </w:t>
            </w:r>
            <w:r w:rsidR="00795481">
              <w:t>2</w:t>
            </w:r>
          </w:p>
        </w:tc>
      </w:tr>
    </w:tbl>
    <w:p w14:paraId="3F960B86" w14:textId="77777777" w:rsidR="00BE179A" w:rsidRPr="008F7AD0" w:rsidRDefault="00BE179A" w:rsidP="00FF1733"/>
    <w:p w14:paraId="7204BCD7" w14:textId="77777777" w:rsidR="00554554" w:rsidRPr="008F7AD0" w:rsidRDefault="00554554">
      <w:pPr>
        <w:spacing w:after="0"/>
        <w:jc w:val="left"/>
        <w:sectPr w:rsidR="00554554" w:rsidRPr="008F7AD0" w:rsidSect="002D23CC">
          <w:type w:val="continuous"/>
          <w:pgSz w:w="11906" w:h="16838" w:code="9"/>
          <w:pgMar w:top="851" w:right="851" w:bottom="907" w:left="1276" w:header="567" w:footer="232" w:gutter="0"/>
          <w:cols w:space="708"/>
          <w:docGrid w:linePitch="360"/>
        </w:sectPr>
      </w:pPr>
    </w:p>
    <w:p w14:paraId="3ACD8BCD" w14:textId="77777777" w:rsidR="00554554" w:rsidRPr="008F7AD0" w:rsidRDefault="009B6601" w:rsidP="00730680">
      <w:pPr>
        <w:sectPr w:rsidR="00554554" w:rsidRPr="008F7AD0" w:rsidSect="002D23CC">
          <w:pgSz w:w="11906" w:h="16838" w:code="9"/>
          <w:pgMar w:top="851" w:right="851" w:bottom="907" w:left="1276" w:header="454" w:footer="232" w:gutter="0"/>
          <w:cols w:space="708"/>
          <w:docGrid w:linePitch="360"/>
        </w:sectPr>
      </w:pPr>
      <w:r w:rsidRPr="008F7AD0">
        <w:rPr>
          <w:noProof/>
          <w:lang w:eastAsia="de-CH"/>
        </w:rPr>
        <w:lastRenderedPageBreak/>
        <mc:AlternateContent>
          <mc:Choice Requires="wps">
            <w:drawing>
              <wp:anchor distT="0" distB="0" distL="114300" distR="114300" simplePos="0" relativeHeight="251653632"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054975" w:rsidRDefault="00054975"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054975" w:rsidRDefault="00054975" w:rsidP="002A49E0">
                      <w:pPr>
                        <w:pStyle w:val="LeftBlank"/>
                      </w:pPr>
                      <w:r>
                        <w:t>LEFT BLANK</w:t>
                      </w:r>
                    </w:p>
                  </w:txbxContent>
                </v:textbox>
                <w10:wrap anchorx="margin" anchory="margin"/>
              </v:shape>
            </w:pict>
          </mc:Fallback>
        </mc:AlternateContent>
      </w:r>
      <w:r w:rsidRPr="008F7AD0">
        <w:br w:type="page"/>
      </w:r>
    </w:p>
    <w:p w14:paraId="7A790F83" w14:textId="77777777" w:rsidR="00554554" w:rsidRPr="008F7AD0" w:rsidRDefault="009B6601">
      <w:pPr>
        <w:pStyle w:val="TitelADMINSeiten"/>
      </w:pPr>
      <w:proofErr w:type="spellStart"/>
      <w:r w:rsidRPr="008F7AD0">
        <w:lastRenderedPageBreak/>
        <w:t>ToC</w:t>
      </w:r>
      <w:proofErr w:type="spellEnd"/>
      <w:r w:rsidRPr="008F7AD0">
        <w:tab/>
        <w:t>Table of Contents</w:t>
      </w:r>
    </w:p>
    <w:p w14:paraId="1154FED7" w14:textId="72003633" w:rsidR="00554554" w:rsidRPr="008F7AD0" w:rsidRDefault="009B6601">
      <w:pPr>
        <w:pStyle w:val="RevisionStatus"/>
        <w:rPr>
          <w:noProof w:val="0"/>
          <w:lang w:val="en-GB"/>
        </w:rPr>
      </w:pPr>
      <w:bookmarkStart w:id="18" w:name="_Toc55480336"/>
      <w:proofErr w:type="spellStart"/>
      <w:r w:rsidRPr="008F7AD0">
        <w:rPr>
          <w:noProof w:val="0"/>
          <w:lang w:val="en-GB"/>
        </w:rPr>
        <w:t>ToC</w:t>
      </w:r>
      <w:proofErr w:type="spellEnd"/>
      <w:r w:rsidRPr="008F7AD0">
        <w:rPr>
          <w:noProof w:val="0"/>
          <w:lang w:val="en-GB"/>
        </w:rPr>
        <w:tab/>
        <w:t xml:space="preserve">REV0 / </w:t>
      </w:r>
      <w:r w:rsidR="00EA20D1" w:rsidRPr="008F7AD0">
        <w:rPr>
          <w:noProof w:val="0"/>
          <w:lang w:val="en-GB"/>
        </w:rPr>
        <w:t>26.10.2020</w:t>
      </w:r>
      <w:bookmarkEnd w:id="18"/>
    </w:p>
    <w:p w14:paraId="2FC0EC8F" w14:textId="2DC105E8" w:rsidR="00795481" w:rsidRDefault="00B7411C">
      <w:pPr>
        <w:pStyle w:val="Verzeichnis1"/>
        <w:rPr>
          <w:rFonts w:asciiTheme="minorHAnsi" w:eastAsiaTheme="minorEastAsia" w:hAnsiTheme="minorHAnsi" w:cstheme="minorBidi"/>
          <w:b w:val="0"/>
          <w:szCs w:val="22"/>
          <w:lang w:val="fr-CH" w:eastAsia="fr-CH"/>
        </w:rPr>
      </w:pPr>
      <w:r w:rsidRPr="008F7AD0">
        <w:rPr>
          <w:b w:val="0"/>
          <w:sz w:val="24"/>
        </w:rPr>
        <w:fldChar w:fldCharType="begin"/>
      </w:r>
      <w:r w:rsidRPr="008F7AD0">
        <w:rPr>
          <w:b w:val="0"/>
          <w:sz w:val="24"/>
        </w:rPr>
        <w:instrText xml:space="preserve"> TOC \o "1-3" \h \z \t "Titel Flugauftrag E.;3" </w:instrText>
      </w:r>
      <w:r w:rsidRPr="008F7AD0">
        <w:rPr>
          <w:b w:val="0"/>
          <w:sz w:val="24"/>
        </w:rPr>
        <w:fldChar w:fldCharType="separate"/>
      </w:r>
      <w:hyperlink w:anchor="_Toc55480355" w:history="1">
        <w:r w:rsidR="00795481" w:rsidRPr="003E56F9">
          <w:rPr>
            <w:rStyle w:val="Hyperlink"/>
          </w:rPr>
          <w:t>1</w:t>
        </w:r>
        <w:r w:rsidR="00795481">
          <w:rPr>
            <w:rFonts w:asciiTheme="minorHAnsi" w:eastAsiaTheme="minorEastAsia" w:hAnsiTheme="minorHAnsi" w:cstheme="minorBidi"/>
            <w:b w:val="0"/>
            <w:szCs w:val="22"/>
            <w:lang w:val="fr-CH" w:eastAsia="fr-CH"/>
          </w:rPr>
          <w:tab/>
        </w:r>
        <w:r w:rsidR="00795481" w:rsidRPr="003E56F9">
          <w:rPr>
            <w:rStyle w:val="Hyperlink"/>
          </w:rPr>
          <w:t>Participants</w:t>
        </w:r>
        <w:r w:rsidR="00795481">
          <w:rPr>
            <w:webHidden/>
          </w:rPr>
          <w:tab/>
        </w:r>
        <w:r w:rsidR="00795481">
          <w:rPr>
            <w:webHidden/>
          </w:rPr>
          <w:fldChar w:fldCharType="begin"/>
        </w:r>
        <w:r w:rsidR="00795481">
          <w:rPr>
            <w:webHidden/>
          </w:rPr>
          <w:instrText xml:space="preserve"> PAGEREF _Toc55480355 \h </w:instrText>
        </w:r>
        <w:r w:rsidR="00795481">
          <w:rPr>
            <w:webHidden/>
          </w:rPr>
        </w:r>
        <w:r w:rsidR="00795481">
          <w:rPr>
            <w:webHidden/>
          </w:rPr>
          <w:fldChar w:fldCharType="separate"/>
        </w:r>
        <w:r w:rsidR="00795481">
          <w:rPr>
            <w:webHidden/>
          </w:rPr>
          <w:t>1</w:t>
        </w:r>
        <w:r w:rsidR="00795481">
          <w:rPr>
            <w:webHidden/>
          </w:rPr>
          <w:fldChar w:fldCharType="end"/>
        </w:r>
      </w:hyperlink>
    </w:p>
    <w:p w14:paraId="173FEA64" w14:textId="6DA1B31F" w:rsidR="00795481" w:rsidRDefault="00C977ED">
      <w:pPr>
        <w:pStyle w:val="Verzeichnis2"/>
        <w:rPr>
          <w:rFonts w:asciiTheme="minorHAnsi" w:eastAsiaTheme="minorEastAsia" w:hAnsiTheme="minorHAnsi" w:cstheme="minorBidi"/>
          <w:noProof/>
          <w:szCs w:val="22"/>
          <w:lang w:val="fr-CH" w:eastAsia="fr-CH"/>
        </w:rPr>
      </w:pPr>
      <w:hyperlink w:anchor="_Toc55480356" w:history="1">
        <w:r w:rsidR="00795481" w:rsidRPr="003E56F9">
          <w:rPr>
            <w:rStyle w:val="Hyperlink"/>
            <w:noProof/>
          </w:rPr>
          <w:t>1.1</w:t>
        </w:r>
        <w:r w:rsidR="00795481">
          <w:rPr>
            <w:rFonts w:asciiTheme="minorHAnsi" w:eastAsiaTheme="minorEastAsia" w:hAnsiTheme="minorHAnsi" w:cstheme="minorBidi"/>
            <w:noProof/>
            <w:szCs w:val="22"/>
            <w:lang w:val="fr-CH" w:eastAsia="fr-CH"/>
          </w:rPr>
          <w:tab/>
        </w:r>
        <w:r w:rsidR="00795481" w:rsidRPr="003E56F9">
          <w:rPr>
            <w:rStyle w:val="Hyperlink"/>
            <w:noProof/>
          </w:rPr>
          <w:t>ATO/DTO Records</w:t>
        </w:r>
        <w:r w:rsidR="00795481">
          <w:rPr>
            <w:noProof/>
            <w:webHidden/>
          </w:rPr>
          <w:tab/>
        </w:r>
        <w:r w:rsidR="00795481">
          <w:rPr>
            <w:noProof/>
            <w:webHidden/>
          </w:rPr>
          <w:fldChar w:fldCharType="begin"/>
        </w:r>
        <w:r w:rsidR="00795481">
          <w:rPr>
            <w:noProof/>
            <w:webHidden/>
          </w:rPr>
          <w:instrText xml:space="preserve"> PAGEREF _Toc55480356 \h </w:instrText>
        </w:r>
        <w:r w:rsidR="00795481">
          <w:rPr>
            <w:noProof/>
            <w:webHidden/>
          </w:rPr>
        </w:r>
        <w:r w:rsidR="00795481">
          <w:rPr>
            <w:noProof/>
            <w:webHidden/>
          </w:rPr>
          <w:fldChar w:fldCharType="separate"/>
        </w:r>
        <w:r w:rsidR="00795481">
          <w:rPr>
            <w:noProof/>
            <w:webHidden/>
          </w:rPr>
          <w:t>1</w:t>
        </w:r>
        <w:r w:rsidR="00795481">
          <w:rPr>
            <w:noProof/>
            <w:webHidden/>
          </w:rPr>
          <w:fldChar w:fldCharType="end"/>
        </w:r>
      </w:hyperlink>
    </w:p>
    <w:p w14:paraId="0A0FB9E6" w14:textId="5A46C9D4" w:rsidR="00795481" w:rsidRDefault="00C977ED">
      <w:pPr>
        <w:pStyle w:val="Verzeichnis2"/>
        <w:rPr>
          <w:rFonts w:asciiTheme="minorHAnsi" w:eastAsiaTheme="minorEastAsia" w:hAnsiTheme="minorHAnsi" w:cstheme="minorBidi"/>
          <w:noProof/>
          <w:szCs w:val="22"/>
          <w:lang w:val="fr-CH" w:eastAsia="fr-CH"/>
        </w:rPr>
      </w:pPr>
      <w:hyperlink w:anchor="_Toc55480357" w:history="1">
        <w:r w:rsidR="00795481" w:rsidRPr="003E56F9">
          <w:rPr>
            <w:rStyle w:val="Hyperlink"/>
            <w:noProof/>
          </w:rPr>
          <w:t>1.2</w:t>
        </w:r>
        <w:r w:rsidR="00795481">
          <w:rPr>
            <w:rFonts w:asciiTheme="minorHAnsi" w:eastAsiaTheme="minorEastAsia" w:hAnsiTheme="minorHAnsi" w:cstheme="minorBidi"/>
            <w:noProof/>
            <w:szCs w:val="22"/>
            <w:lang w:val="fr-CH" w:eastAsia="fr-CH"/>
          </w:rPr>
          <w:tab/>
        </w:r>
        <w:r w:rsidR="00795481" w:rsidRPr="003E56F9">
          <w:rPr>
            <w:rStyle w:val="Hyperlink"/>
            <w:noProof/>
          </w:rPr>
          <w:t>Certificate of completion of the FI(S) refresher seminar (copy for the participant)</w:t>
        </w:r>
        <w:r w:rsidR="00795481">
          <w:rPr>
            <w:noProof/>
            <w:webHidden/>
          </w:rPr>
          <w:tab/>
        </w:r>
        <w:r w:rsidR="00795481">
          <w:rPr>
            <w:noProof/>
            <w:webHidden/>
          </w:rPr>
          <w:fldChar w:fldCharType="begin"/>
        </w:r>
        <w:r w:rsidR="00795481">
          <w:rPr>
            <w:noProof/>
            <w:webHidden/>
          </w:rPr>
          <w:instrText xml:space="preserve"> PAGEREF _Toc55480357 \h </w:instrText>
        </w:r>
        <w:r w:rsidR="00795481">
          <w:rPr>
            <w:noProof/>
            <w:webHidden/>
          </w:rPr>
        </w:r>
        <w:r w:rsidR="00795481">
          <w:rPr>
            <w:noProof/>
            <w:webHidden/>
          </w:rPr>
          <w:fldChar w:fldCharType="separate"/>
        </w:r>
        <w:r w:rsidR="00795481">
          <w:rPr>
            <w:noProof/>
            <w:webHidden/>
          </w:rPr>
          <w:t>3</w:t>
        </w:r>
        <w:r w:rsidR="00795481">
          <w:rPr>
            <w:noProof/>
            <w:webHidden/>
          </w:rPr>
          <w:fldChar w:fldCharType="end"/>
        </w:r>
      </w:hyperlink>
    </w:p>
    <w:p w14:paraId="185B6F8B" w14:textId="45836316" w:rsidR="00795481" w:rsidRDefault="00C977ED">
      <w:pPr>
        <w:pStyle w:val="Verzeichnis1"/>
        <w:rPr>
          <w:rFonts w:asciiTheme="minorHAnsi" w:eastAsiaTheme="minorEastAsia" w:hAnsiTheme="minorHAnsi" w:cstheme="minorBidi"/>
          <w:b w:val="0"/>
          <w:szCs w:val="22"/>
          <w:lang w:val="fr-CH" w:eastAsia="fr-CH"/>
        </w:rPr>
      </w:pPr>
      <w:hyperlink w:anchor="_Toc55480358" w:history="1">
        <w:r w:rsidR="00795481" w:rsidRPr="003E56F9">
          <w:rPr>
            <w:rStyle w:val="Hyperlink"/>
          </w:rPr>
          <w:t>2</w:t>
        </w:r>
        <w:r w:rsidR="00795481">
          <w:rPr>
            <w:rFonts w:asciiTheme="minorHAnsi" w:eastAsiaTheme="minorEastAsia" w:hAnsiTheme="minorHAnsi" w:cstheme="minorBidi"/>
            <w:b w:val="0"/>
            <w:szCs w:val="22"/>
            <w:lang w:val="fr-CH" w:eastAsia="fr-CH"/>
          </w:rPr>
          <w:tab/>
        </w:r>
        <w:r w:rsidR="00795481" w:rsidRPr="003E56F9">
          <w:rPr>
            <w:rStyle w:val="Hyperlink"/>
          </w:rPr>
          <w:t>Introduction</w:t>
        </w:r>
        <w:r w:rsidR="00795481">
          <w:rPr>
            <w:webHidden/>
          </w:rPr>
          <w:tab/>
        </w:r>
        <w:r w:rsidR="00795481">
          <w:rPr>
            <w:webHidden/>
          </w:rPr>
          <w:fldChar w:fldCharType="begin"/>
        </w:r>
        <w:r w:rsidR="00795481">
          <w:rPr>
            <w:webHidden/>
          </w:rPr>
          <w:instrText xml:space="preserve"> PAGEREF _Toc55480358 \h </w:instrText>
        </w:r>
        <w:r w:rsidR="00795481">
          <w:rPr>
            <w:webHidden/>
          </w:rPr>
        </w:r>
        <w:r w:rsidR="00795481">
          <w:rPr>
            <w:webHidden/>
          </w:rPr>
          <w:fldChar w:fldCharType="separate"/>
        </w:r>
        <w:r w:rsidR="00795481">
          <w:rPr>
            <w:webHidden/>
          </w:rPr>
          <w:t>5</w:t>
        </w:r>
        <w:r w:rsidR="00795481">
          <w:rPr>
            <w:webHidden/>
          </w:rPr>
          <w:fldChar w:fldCharType="end"/>
        </w:r>
      </w:hyperlink>
    </w:p>
    <w:p w14:paraId="06D2E9D0" w14:textId="11977FE0" w:rsidR="00795481" w:rsidRDefault="00C977ED">
      <w:pPr>
        <w:pStyle w:val="Verzeichnis2"/>
        <w:rPr>
          <w:rFonts w:asciiTheme="minorHAnsi" w:eastAsiaTheme="minorEastAsia" w:hAnsiTheme="minorHAnsi" w:cstheme="minorBidi"/>
          <w:noProof/>
          <w:szCs w:val="22"/>
          <w:lang w:val="fr-CH" w:eastAsia="fr-CH"/>
        </w:rPr>
      </w:pPr>
      <w:hyperlink w:anchor="_Toc55480359" w:history="1">
        <w:r w:rsidR="00795481" w:rsidRPr="003E56F9">
          <w:rPr>
            <w:rStyle w:val="Hyperlink"/>
            <w:noProof/>
          </w:rPr>
          <w:t>2.1</w:t>
        </w:r>
        <w:r w:rsidR="00795481">
          <w:rPr>
            <w:rFonts w:asciiTheme="minorHAnsi" w:eastAsiaTheme="minorEastAsia" w:hAnsiTheme="minorHAnsi" w:cstheme="minorBidi"/>
            <w:noProof/>
            <w:szCs w:val="22"/>
            <w:lang w:val="fr-CH" w:eastAsia="fr-CH"/>
          </w:rPr>
          <w:tab/>
        </w:r>
        <w:r w:rsidR="00795481" w:rsidRPr="003E56F9">
          <w:rPr>
            <w:rStyle w:val="Hyperlink"/>
            <w:noProof/>
          </w:rPr>
          <w:t>Syllabus</w:t>
        </w:r>
        <w:r w:rsidR="00795481">
          <w:rPr>
            <w:noProof/>
            <w:webHidden/>
          </w:rPr>
          <w:tab/>
        </w:r>
        <w:r w:rsidR="00795481">
          <w:rPr>
            <w:noProof/>
            <w:webHidden/>
          </w:rPr>
          <w:fldChar w:fldCharType="begin"/>
        </w:r>
        <w:r w:rsidR="00795481">
          <w:rPr>
            <w:noProof/>
            <w:webHidden/>
          </w:rPr>
          <w:instrText xml:space="preserve"> PAGEREF _Toc55480359 \h </w:instrText>
        </w:r>
        <w:r w:rsidR="00795481">
          <w:rPr>
            <w:noProof/>
            <w:webHidden/>
          </w:rPr>
        </w:r>
        <w:r w:rsidR="00795481">
          <w:rPr>
            <w:noProof/>
            <w:webHidden/>
          </w:rPr>
          <w:fldChar w:fldCharType="separate"/>
        </w:r>
        <w:r w:rsidR="00795481">
          <w:rPr>
            <w:noProof/>
            <w:webHidden/>
          </w:rPr>
          <w:t>5</w:t>
        </w:r>
        <w:r w:rsidR="00795481">
          <w:rPr>
            <w:noProof/>
            <w:webHidden/>
          </w:rPr>
          <w:fldChar w:fldCharType="end"/>
        </w:r>
      </w:hyperlink>
    </w:p>
    <w:p w14:paraId="64607A85" w14:textId="2789239F" w:rsidR="00795481" w:rsidRDefault="00C977ED">
      <w:pPr>
        <w:pStyle w:val="Verzeichnis2"/>
        <w:rPr>
          <w:rFonts w:asciiTheme="minorHAnsi" w:eastAsiaTheme="minorEastAsia" w:hAnsiTheme="minorHAnsi" w:cstheme="minorBidi"/>
          <w:noProof/>
          <w:szCs w:val="22"/>
          <w:lang w:val="fr-CH" w:eastAsia="fr-CH"/>
        </w:rPr>
      </w:pPr>
      <w:hyperlink w:anchor="_Toc55480360" w:history="1">
        <w:r w:rsidR="00795481" w:rsidRPr="003E56F9">
          <w:rPr>
            <w:rStyle w:val="Hyperlink"/>
            <w:noProof/>
          </w:rPr>
          <w:t>2.2</w:t>
        </w:r>
        <w:r w:rsidR="00795481">
          <w:rPr>
            <w:rFonts w:asciiTheme="minorHAnsi" w:eastAsiaTheme="minorEastAsia" w:hAnsiTheme="minorHAnsi" w:cstheme="minorBidi"/>
            <w:noProof/>
            <w:szCs w:val="22"/>
            <w:lang w:val="fr-CH" w:eastAsia="fr-CH"/>
          </w:rPr>
          <w:tab/>
        </w:r>
        <w:r w:rsidR="00795481" w:rsidRPr="003E56F9">
          <w:rPr>
            <w:rStyle w:val="Hyperlink"/>
            <w:noProof/>
          </w:rPr>
          <w:t>The aim and structure of the course</w:t>
        </w:r>
        <w:r w:rsidR="00795481">
          <w:rPr>
            <w:noProof/>
            <w:webHidden/>
          </w:rPr>
          <w:tab/>
        </w:r>
        <w:r w:rsidR="00795481">
          <w:rPr>
            <w:noProof/>
            <w:webHidden/>
          </w:rPr>
          <w:fldChar w:fldCharType="begin"/>
        </w:r>
        <w:r w:rsidR="00795481">
          <w:rPr>
            <w:noProof/>
            <w:webHidden/>
          </w:rPr>
          <w:instrText xml:space="preserve"> PAGEREF _Toc55480360 \h </w:instrText>
        </w:r>
        <w:r w:rsidR="00795481">
          <w:rPr>
            <w:noProof/>
            <w:webHidden/>
          </w:rPr>
        </w:r>
        <w:r w:rsidR="00795481">
          <w:rPr>
            <w:noProof/>
            <w:webHidden/>
          </w:rPr>
          <w:fldChar w:fldCharType="separate"/>
        </w:r>
        <w:r w:rsidR="00795481">
          <w:rPr>
            <w:noProof/>
            <w:webHidden/>
          </w:rPr>
          <w:t>5</w:t>
        </w:r>
        <w:r w:rsidR="00795481">
          <w:rPr>
            <w:noProof/>
            <w:webHidden/>
          </w:rPr>
          <w:fldChar w:fldCharType="end"/>
        </w:r>
      </w:hyperlink>
    </w:p>
    <w:p w14:paraId="644935BA" w14:textId="15C60836" w:rsidR="00795481" w:rsidRDefault="00C977ED">
      <w:pPr>
        <w:pStyle w:val="Verzeichnis3"/>
        <w:tabs>
          <w:tab w:val="left" w:pos="1702"/>
        </w:tabs>
        <w:rPr>
          <w:rFonts w:asciiTheme="minorHAnsi" w:eastAsiaTheme="minorEastAsia" w:hAnsiTheme="minorHAnsi" w:cstheme="minorBidi"/>
          <w:noProof/>
          <w:szCs w:val="22"/>
          <w:lang w:val="fr-CH" w:eastAsia="fr-CH"/>
        </w:rPr>
      </w:pPr>
      <w:hyperlink w:anchor="_Toc55480361" w:history="1">
        <w:r w:rsidR="00795481" w:rsidRPr="003E56F9">
          <w:rPr>
            <w:rStyle w:val="Hyperlink"/>
            <w:noProof/>
            <w:lang w:eastAsia="de-CH"/>
          </w:rPr>
          <w:t>2.2.1</w:t>
        </w:r>
        <w:r w:rsidR="00795481">
          <w:rPr>
            <w:rFonts w:asciiTheme="minorHAnsi" w:eastAsiaTheme="minorEastAsia" w:hAnsiTheme="minorHAnsi" w:cstheme="minorBidi"/>
            <w:noProof/>
            <w:szCs w:val="22"/>
            <w:lang w:val="fr-CH" w:eastAsia="fr-CH"/>
          </w:rPr>
          <w:tab/>
        </w:r>
        <w:r w:rsidR="00795481" w:rsidRPr="003E56F9">
          <w:rPr>
            <w:rStyle w:val="Hyperlink"/>
            <w:noProof/>
            <w:lang w:eastAsia="de-CH"/>
          </w:rPr>
          <w:t>Course completion</w:t>
        </w:r>
        <w:r w:rsidR="00795481">
          <w:rPr>
            <w:noProof/>
            <w:webHidden/>
          </w:rPr>
          <w:tab/>
        </w:r>
        <w:r w:rsidR="00795481">
          <w:rPr>
            <w:noProof/>
            <w:webHidden/>
          </w:rPr>
          <w:fldChar w:fldCharType="begin"/>
        </w:r>
        <w:r w:rsidR="00795481">
          <w:rPr>
            <w:noProof/>
            <w:webHidden/>
          </w:rPr>
          <w:instrText xml:space="preserve"> PAGEREF _Toc55480361 \h </w:instrText>
        </w:r>
        <w:r w:rsidR="00795481">
          <w:rPr>
            <w:noProof/>
            <w:webHidden/>
          </w:rPr>
        </w:r>
        <w:r w:rsidR="00795481">
          <w:rPr>
            <w:noProof/>
            <w:webHidden/>
          </w:rPr>
          <w:fldChar w:fldCharType="separate"/>
        </w:r>
        <w:r w:rsidR="00795481">
          <w:rPr>
            <w:noProof/>
            <w:webHidden/>
          </w:rPr>
          <w:t>5</w:t>
        </w:r>
        <w:r w:rsidR="00795481">
          <w:rPr>
            <w:noProof/>
            <w:webHidden/>
          </w:rPr>
          <w:fldChar w:fldCharType="end"/>
        </w:r>
      </w:hyperlink>
    </w:p>
    <w:p w14:paraId="679F129C" w14:textId="4BFBBC1E" w:rsidR="00795481" w:rsidRDefault="00C977ED">
      <w:pPr>
        <w:pStyle w:val="Verzeichnis2"/>
        <w:rPr>
          <w:rFonts w:asciiTheme="minorHAnsi" w:eastAsiaTheme="minorEastAsia" w:hAnsiTheme="minorHAnsi" w:cstheme="minorBidi"/>
          <w:noProof/>
          <w:szCs w:val="22"/>
          <w:lang w:val="fr-CH" w:eastAsia="fr-CH"/>
        </w:rPr>
      </w:pPr>
      <w:hyperlink w:anchor="_Toc55480362" w:history="1">
        <w:r w:rsidR="00795481" w:rsidRPr="003E56F9">
          <w:rPr>
            <w:rStyle w:val="Hyperlink"/>
            <w:noProof/>
          </w:rPr>
          <w:t>2.3</w:t>
        </w:r>
        <w:r w:rsidR="00795481">
          <w:rPr>
            <w:rFonts w:asciiTheme="minorHAnsi" w:eastAsiaTheme="minorEastAsia" w:hAnsiTheme="minorHAnsi" w:cstheme="minorBidi"/>
            <w:noProof/>
            <w:szCs w:val="22"/>
            <w:lang w:val="fr-CH" w:eastAsia="fr-CH"/>
          </w:rPr>
          <w:tab/>
        </w:r>
        <w:r w:rsidR="00795481" w:rsidRPr="003E56F9">
          <w:rPr>
            <w:rStyle w:val="Hyperlink"/>
            <w:noProof/>
          </w:rPr>
          <w:t>Pre-entry requirements</w:t>
        </w:r>
        <w:r w:rsidR="00795481">
          <w:rPr>
            <w:noProof/>
            <w:webHidden/>
          </w:rPr>
          <w:tab/>
        </w:r>
        <w:r w:rsidR="00795481">
          <w:rPr>
            <w:noProof/>
            <w:webHidden/>
          </w:rPr>
          <w:fldChar w:fldCharType="begin"/>
        </w:r>
        <w:r w:rsidR="00795481">
          <w:rPr>
            <w:noProof/>
            <w:webHidden/>
          </w:rPr>
          <w:instrText xml:space="preserve"> PAGEREF _Toc55480362 \h </w:instrText>
        </w:r>
        <w:r w:rsidR="00795481">
          <w:rPr>
            <w:noProof/>
            <w:webHidden/>
          </w:rPr>
        </w:r>
        <w:r w:rsidR="00795481">
          <w:rPr>
            <w:noProof/>
            <w:webHidden/>
          </w:rPr>
          <w:fldChar w:fldCharType="separate"/>
        </w:r>
        <w:r w:rsidR="00795481">
          <w:rPr>
            <w:noProof/>
            <w:webHidden/>
          </w:rPr>
          <w:t>5</w:t>
        </w:r>
        <w:r w:rsidR="00795481">
          <w:rPr>
            <w:noProof/>
            <w:webHidden/>
          </w:rPr>
          <w:fldChar w:fldCharType="end"/>
        </w:r>
      </w:hyperlink>
    </w:p>
    <w:p w14:paraId="5C99D60B" w14:textId="5DEE089B" w:rsidR="00795481" w:rsidRDefault="00C977ED">
      <w:pPr>
        <w:pStyle w:val="Verzeichnis2"/>
        <w:rPr>
          <w:rFonts w:asciiTheme="minorHAnsi" w:eastAsiaTheme="minorEastAsia" w:hAnsiTheme="minorHAnsi" w:cstheme="minorBidi"/>
          <w:noProof/>
          <w:szCs w:val="22"/>
          <w:lang w:val="fr-CH" w:eastAsia="fr-CH"/>
        </w:rPr>
      </w:pPr>
      <w:hyperlink w:anchor="_Toc55480363" w:history="1">
        <w:r w:rsidR="00795481" w:rsidRPr="003E56F9">
          <w:rPr>
            <w:rStyle w:val="Hyperlink"/>
            <w:noProof/>
          </w:rPr>
          <w:t>2.4</w:t>
        </w:r>
        <w:r w:rsidR="00795481">
          <w:rPr>
            <w:rFonts w:asciiTheme="minorHAnsi" w:eastAsiaTheme="minorEastAsia" w:hAnsiTheme="minorHAnsi" w:cstheme="minorBidi"/>
            <w:noProof/>
            <w:szCs w:val="22"/>
            <w:lang w:val="fr-CH" w:eastAsia="fr-CH"/>
          </w:rPr>
          <w:tab/>
        </w:r>
        <w:r w:rsidR="00795481" w:rsidRPr="003E56F9">
          <w:rPr>
            <w:rStyle w:val="Hyperlink"/>
            <w:noProof/>
          </w:rPr>
          <w:t>Summary of minimum training hours</w:t>
        </w:r>
        <w:r w:rsidR="00795481">
          <w:rPr>
            <w:noProof/>
            <w:webHidden/>
          </w:rPr>
          <w:tab/>
        </w:r>
        <w:r w:rsidR="00795481">
          <w:rPr>
            <w:noProof/>
            <w:webHidden/>
          </w:rPr>
          <w:fldChar w:fldCharType="begin"/>
        </w:r>
        <w:r w:rsidR="00795481">
          <w:rPr>
            <w:noProof/>
            <w:webHidden/>
          </w:rPr>
          <w:instrText xml:space="preserve"> PAGEREF _Toc55480363 \h </w:instrText>
        </w:r>
        <w:r w:rsidR="00795481">
          <w:rPr>
            <w:noProof/>
            <w:webHidden/>
          </w:rPr>
        </w:r>
        <w:r w:rsidR="00795481">
          <w:rPr>
            <w:noProof/>
            <w:webHidden/>
          </w:rPr>
          <w:fldChar w:fldCharType="separate"/>
        </w:r>
        <w:r w:rsidR="00795481">
          <w:rPr>
            <w:noProof/>
            <w:webHidden/>
          </w:rPr>
          <w:t>5</w:t>
        </w:r>
        <w:r w:rsidR="00795481">
          <w:rPr>
            <w:noProof/>
            <w:webHidden/>
          </w:rPr>
          <w:fldChar w:fldCharType="end"/>
        </w:r>
      </w:hyperlink>
    </w:p>
    <w:p w14:paraId="14B54901" w14:textId="6C5DD66B" w:rsidR="00795481" w:rsidRDefault="00C977ED">
      <w:pPr>
        <w:pStyle w:val="Verzeichnis2"/>
        <w:rPr>
          <w:rFonts w:asciiTheme="minorHAnsi" w:eastAsiaTheme="minorEastAsia" w:hAnsiTheme="minorHAnsi" w:cstheme="minorBidi"/>
          <w:noProof/>
          <w:szCs w:val="22"/>
          <w:lang w:val="fr-CH" w:eastAsia="fr-CH"/>
        </w:rPr>
      </w:pPr>
      <w:hyperlink w:anchor="_Toc55480364" w:history="1">
        <w:r w:rsidR="00795481" w:rsidRPr="003E56F9">
          <w:rPr>
            <w:rStyle w:val="Hyperlink"/>
            <w:noProof/>
          </w:rPr>
          <w:t>2.5</w:t>
        </w:r>
        <w:r w:rsidR="00795481">
          <w:rPr>
            <w:rFonts w:asciiTheme="minorHAnsi" w:eastAsiaTheme="minorEastAsia" w:hAnsiTheme="minorHAnsi" w:cstheme="minorBidi"/>
            <w:noProof/>
            <w:szCs w:val="22"/>
            <w:lang w:val="fr-CH" w:eastAsia="fr-CH"/>
          </w:rPr>
          <w:tab/>
        </w:r>
        <w:r w:rsidR="00795481" w:rsidRPr="003E56F9">
          <w:rPr>
            <w:rStyle w:val="Hyperlink"/>
            <w:noProof/>
          </w:rPr>
          <w:t>Method of theoretical knowledge training</w:t>
        </w:r>
        <w:r w:rsidR="00795481">
          <w:rPr>
            <w:noProof/>
            <w:webHidden/>
          </w:rPr>
          <w:tab/>
        </w:r>
        <w:r w:rsidR="00795481">
          <w:rPr>
            <w:noProof/>
            <w:webHidden/>
          </w:rPr>
          <w:fldChar w:fldCharType="begin"/>
        </w:r>
        <w:r w:rsidR="00795481">
          <w:rPr>
            <w:noProof/>
            <w:webHidden/>
          </w:rPr>
          <w:instrText xml:space="preserve"> PAGEREF _Toc55480364 \h </w:instrText>
        </w:r>
        <w:r w:rsidR="00795481">
          <w:rPr>
            <w:noProof/>
            <w:webHidden/>
          </w:rPr>
        </w:r>
        <w:r w:rsidR="00795481">
          <w:rPr>
            <w:noProof/>
            <w:webHidden/>
          </w:rPr>
          <w:fldChar w:fldCharType="separate"/>
        </w:r>
        <w:r w:rsidR="00795481">
          <w:rPr>
            <w:noProof/>
            <w:webHidden/>
          </w:rPr>
          <w:t>5</w:t>
        </w:r>
        <w:r w:rsidR="00795481">
          <w:rPr>
            <w:noProof/>
            <w:webHidden/>
          </w:rPr>
          <w:fldChar w:fldCharType="end"/>
        </w:r>
      </w:hyperlink>
    </w:p>
    <w:p w14:paraId="09BE5926" w14:textId="0F3A4243" w:rsidR="00795481" w:rsidRDefault="00C977ED">
      <w:pPr>
        <w:pStyle w:val="Verzeichnis2"/>
        <w:rPr>
          <w:rFonts w:asciiTheme="minorHAnsi" w:eastAsiaTheme="minorEastAsia" w:hAnsiTheme="minorHAnsi" w:cstheme="minorBidi"/>
          <w:noProof/>
          <w:szCs w:val="22"/>
          <w:lang w:val="fr-CH" w:eastAsia="fr-CH"/>
        </w:rPr>
      </w:pPr>
      <w:hyperlink w:anchor="_Toc55480365" w:history="1">
        <w:r w:rsidR="00795481" w:rsidRPr="003E56F9">
          <w:rPr>
            <w:rStyle w:val="Hyperlink"/>
            <w:noProof/>
          </w:rPr>
          <w:t>2.6</w:t>
        </w:r>
        <w:r w:rsidR="00795481">
          <w:rPr>
            <w:rFonts w:asciiTheme="minorHAnsi" w:eastAsiaTheme="minorEastAsia" w:hAnsiTheme="minorHAnsi" w:cstheme="minorBidi"/>
            <w:noProof/>
            <w:szCs w:val="22"/>
            <w:lang w:val="fr-CH" w:eastAsia="fr-CH"/>
          </w:rPr>
          <w:tab/>
        </w:r>
        <w:r w:rsidR="00795481" w:rsidRPr="003E56F9">
          <w:rPr>
            <w:rStyle w:val="Hyperlink"/>
            <w:noProof/>
          </w:rPr>
          <w:t>Method of flying training</w:t>
        </w:r>
        <w:r w:rsidR="00795481">
          <w:rPr>
            <w:noProof/>
            <w:webHidden/>
          </w:rPr>
          <w:tab/>
        </w:r>
        <w:r w:rsidR="00795481">
          <w:rPr>
            <w:noProof/>
            <w:webHidden/>
          </w:rPr>
          <w:fldChar w:fldCharType="begin"/>
        </w:r>
        <w:r w:rsidR="00795481">
          <w:rPr>
            <w:noProof/>
            <w:webHidden/>
          </w:rPr>
          <w:instrText xml:space="preserve"> PAGEREF _Toc55480365 \h </w:instrText>
        </w:r>
        <w:r w:rsidR="00795481">
          <w:rPr>
            <w:noProof/>
            <w:webHidden/>
          </w:rPr>
        </w:r>
        <w:r w:rsidR="00795481">
          <w:rPr>
            <w:noProof/>
            <w:webHidden/>
          </w:rPr>
          <w:fldChar w:fldCharType="separate"/>
        </w:r>
        <w:r w:rsidR="00795481">
          <w:rPr>
            <w:noProof/>
            <w:webHidden/>
          </w:rPr>
          <w:t>5</w:t>
        </w:r>
        <w:r w:rsidR="00795481">
          <w:rPr>
            <w:noProof/>
            <w:webHidden/>
          </w:rPr>
          <w:fldChar w:fldCharType="end"/>
        </w:r>
      </w:hyperlink>
    </w:p>
    <w:p w14:paraId="666EB99B" w14:textId="6ADF8845" w:rsidR="00795481" w:rsidRDefault="00C977ED">
      <w:pPr>
        <w:pStyle w:val="Verzeichnis2"/>
        <w:rPr>
          <w:rFonts w:asciiTheme="minorHAnsi" w:eastAsiaTheme="minorEastAsia" w:hAnsiTheme="minorHAnsi" w:cstheme="minorBidi"/>
          <w:noProof/>
          <w:szCs w:val="22"/>
          <w:lang w:val="fr-CH" w:eastAsia="fr-CH"/>
        </w:rPr>
      </w:pPr>
      <w:hyperlink w:anchor="_Toc55480366" w:history="1">
        <w:r w:rsidR="00795481" w:rsidRPr="003E56F9">
          <w:rPr>
            <w:rStyle w:val="Hyperlink"/>
            <w:noProof/>
          </w:rPr>
          <w:t>2.7</w:t>
        </w:r>
        <w:r w:rsidR="00795481">
          <w:rPr>
            <w:rFonts w:asciiTheme="minorHAnsi" w:eastAsiaTheme="minorEastAsia" w:hAnsiTheme="minorHAnsi" w:cstheme="minorBidi"/>
            <w:noProof/>
            <w:szCs w:val="22"/>
            <w:lang w:val="fr-CH" w:eastAsia="fr-CH"/>
          </w:rPr>
          <w:tab/>
        </w:r>
        <w:r w:rsidR="00795481" w:rsidRPr="003E56F9">
          <w:rPr>
            <w:rStyle w:val="Hyperlink"/>
            <w:noProof/>
          </w:rPr>
          <w:t>Teaching materials</w:t>
        </w:r>
        <w:r w:rsidR="00795481">
          <w:rPr>
            <w:noProof/>
            <w:webHidden/>
          </w:rPr>
          <w:tab/>
        </w:r>
        <w:r w:rsidR="00795481">
          <w:rPr>
            <w:noProof/>
            <w:webHidden/>
          </w:rPr>
          <w:fldChar w:fldCharType="begin"/>
        </w:r>
        <w:r w:rsidR="00795481">
          <w:rPr>
            <w:noProof/>
            <w:webHidden/>
          </w:rPr>
          <w:instrText xml:space="preserve"> PAGEREF _Toc55480366 \h </w:instrText>
        </w:r>
        <w:r w:rsidR="00795481">
          <w:rPr>
            <w:noProof/>
            <w:webHidden/>
          </w:rPr>
        </w:r>
        <w:r w:rsidR="00795481">
          <w:rPr>
            <w:noProof/>
            <w:webHidden/>
          </w:rPr>
          <w:fldChar w:fldCharType="separate"/>
        </w:r>
        <w:r w:rsidR="00795481">
          <w:rPr>
            <w:noProof/>
            <w:webHidden/>
          </w:rPr>
          <w:t>6</w:t>
        </w:r>
        <w:r w:rsidR="00795481">
          <w:rPr>
            <w:noProof/>
            <w:webHidden/>
          </w:rPr>
          <w:fldChar w:fldCharType="end"/>
        </w:r>
      </w:hyperlink>
    </w:p>
    <w:p w14:paraId="40D34EFE" w14:textId="5FE861CE" w:rsidR="00795481" w:rsidRDefault="00C977ED">
      <w:pPr>
        <w:pStyle w:val="Verzeichnis2"/>
        <w:rPr>
          <w:rFonts w:asciiTheme="minorHAnsi" w:eastAsiaTheme="minorEastAsia" w:hAnsiTheme="minorHAnsi" w:cstheme="minorBidi"/>
          <w:noProof/>
          <w:szCs w:val="22"/>
          <w:lang w:val="fr-CH" w:eastAsia="fr-CH"/>
        </w:rPr>
      </w:pPr>
      <w:hyperlink w:anchor="_Toc55480367" w:history="1">
        <w:r w:rsidR="00795481" w:rsidRPr="003E56F9">
          <w:rPr>
            <w:rStyle w:val="Hyperlink"/>
            <w:noProof/>
          </w:rPr>
          <w:t>2.8</w:t>
        </w:r>
        <w:r w:rsidR="00795481">
          <w:rPr>
            <w:rFonts w:asciiTheme="minorHAnsi" w:eastAsiaTheme="minorEastAsia" w:hAnsiTheme="minorHAnsi" w:cstheme="minorBidi"/>
            <w:noProof/>
            <w:szCs w:val="22"/>
            <w:lang w:val="fr-CH" w:eastAsia="fr-CH"/>
          </w:rPr>
          <w:tab/>
        </w:r>
        <w:r w:rsidR="00795481" w:rsidRPr="003E56F9">
          <w:rPr>
            <w:rStyle w:val="Hyperlink"/>
            <w:noProof/>
          </w:rPr>
          <w:t>Time scale</w:t>
        </w:r>
        <w:r w:rsidR="00795481">
          <w:rPr>
            <w:noProof/>
            <w:webHidden/>
          </w:rPr>
          <w:tab/>
        </w:r>
        <w:r w:rsidR="00795481">
          <w:rPr>
            <w:noProof/>
            <w:webHidden/>
          </w:rPr>
          <w:fldChar w:fldCharType="begin"/>
        </w:r>
        <w:r w:rsidR="00795481">
          <w:rPr>
            <w:noProof/>
            <w:webHidden/>
          </w:rPr>
          <w:instrText xml:space="preserve"> PAGEREF _Toc55480367 \h </w:instrText>
        </w:r>
        <w:r w:rsidR="00795481">
          <w:rPr>
            <w:noProof/>
            <w:webHidden/>
          </w:rPr>
        </w:r>
        <w:r w:rsidR="00795481">
          <w:rPr>
            <w:noProof/>
            <w:webHidden/>
          </w:rPr>
          <w:fldChar w:fldCharType="separate"/>
        </w:r>
        <w:r w:rsidR="00795481">
          <w:rPr>
            <w:noProof/>
            <w:webHidden/>
          </w:rPr>
          <w:t>6</w:t>
        </w:r>
        <w:r w:rsidR="00795481">
          <w:rPr>
            <w:noProof/>
            <w:webHidden/>
          </w:rPr>
          <w:fldChar w:fldCharType="end"/>
        </w:r>
      </w:hyperlink>
    </w:p>
    <w:p w14:paraId="058A3E65" w14:textId="22B94B7C" w:rsidR="00795481" w:rsidRDefault="00C977ED">
      <w:pPr>
        <w:pStyle w:val="Verzeichnis1"/>
        <w:rPr>
          <w:rFonts w:asciiTheme="minorHAnsi" w:eastAsiaTheme="minorEastAsia" w:hAnsiTheme="minorHAnsi" w:cstheme="minorBidi"/>
          <w:b w:val="0"/>
          <w:szCs w:val="22"/>
          <w:lang w:val="fr-CH" w:eastAsia="fr-CH"/>
        </w:rPr>
      </w:pPr>
      <w:hyperlink w:anchor="_Toc55480368" w:history="1">
        <w:r w:rsidR="00795481" w:rsidRPr="003E56F9">
          <w:rPr>
            <w:rStyle w:val="Hyperlink"/>
          </w:rPr>
          <w:t>3</w:t>
        </w:r>
        <w:r w:rsidR="00795481">
          <w:rPr>
            <w:rFonts w:asciiTheme="minorHAnsi" w:eastAsiaTheme="minorEastAsia" w:hAnsiTheme="minorHAnsi" w:cstheme="minorBidi"/>
            <w:b w:val="0"/>
            <w:szCs w:val="22"/>
            <w:lang w:val="fr-CH" w:eastAsia="fr-CH"/>
          </w:rPr>
          <w:tab/>
        </w:r>
        <w:r w:rsidR="00795481" w:rsidRPr="003E56F9">
          <w:rPr>
            <w:rStyle w:val="Hyperlink"/>
          </w:rPr>
          <w:t>Theoretical knowledge training</w:t>
        </w:r>
        <w:r w:rsidR="00795481">
          <w:rPr>
            <w:webHidden/>
          </w:rPr>
          <w:tab/>
        </w:r>
        <w:r w:rsidR="00795481">
          <w:rPr>
            <w:webHidden/>
          </w:rPr>
          <w:fldChar w:fldCharType="begin"/>
        </w:r>
        <w:r w:rsidR="00795481">
          <w:rPr>
            <w:webHidden/>
          </w:rPr>
          <w:instrText xml:space="preserve"> PAGEREF _Toc55480368 \h </w:instrText>
        </w:r>
        <w:r w:rsidR="00795481">
          <w:rPr>
            <w:webHidden/>
          </w:rPr>
        </w:r>
        <w:r w:rsidR="00795481">
          <w:rPr>
            <w:webHidden/>
          </w:rPr>
          <w:fldChar w:fldCharType="separate"/>
        </w:r>
        <w:r w:rsidR="00795481">
          <w:rPr>
            <w:webHidden/>
          </w:rPr>
          <w:t>7</w:t>
        </w:r>
        <w:r w:rsidR="00795481">
          <w:rPr>
            <w:webHidden/>
          </w:rPr>
          <w:fldChar w:fldCharType="end"/>
        </w:r>
      </w:hyperlink>
    </w:p>
    <w:p w14:paraId="23884D2F" w14:textId="4D083713" w:rsidR="00795481" w:rsidRDefault="00C977ED">
      <w:pPr>
        <w:pStyle w:val="Verzeichnis2"/>
        <w:rPr>
          <w:rFonts w:asciiTheme="minorHAnsi" w:eastAsiaTheme="minorEastAsia" w:hAnsiTheme="minorHAnsi" w:cstheme="minorBidi"/>
          <w:noProof/>
          <w:szCs w:val="22"/>
          <w:lang w:val="fr-CH" w:eastAsia="fr-CH"/>
        </w:rPr>
      </w:pPr>
      <w:hyperlink w:anchor="_Toc55480369" w:history="1">
        <w:r w:rsidR="00795481" w:rsidRPr="003E56F9">
          <w:rPr>
            <w:rStyle w:val="Hyperlink"/>
            <w:noProof/>
          </w:rPr>
          <w:t>3.1</w:t>
        </w:r>
        <w:r w:rsidR="00795481">
          <w:rPr>
            <w:rFonts w:asciiTheme="minorHAnsi" w:eastAsiaTheme="minorEastAsia" w:hAnsiTheme="minorHAnsi" w:cstheme="minorBidi"/>
            <w:noProof/>
            <w:szCs w:val="22"/>
            <w:lang w:val="fr-CH" w:eastAsia="fr-CH"/>
          </w:rPr>
          <w:tab/>
        </w:r>
        <w:r w:rsidR="00795481" w:rsidRPr="003E56F9">
          <w:rPr>
            <w:rStyle w:val="Hyperlink"/>
            <w:noProof/>
          </w:rPr>
          <w:t>Theoretical knowledge subjects and time scale</w:t>
        </w:r>
        <w:r w:rsidR="00795481">
          <w:rPr>
            <w:noProof/>
            <w:webHidden/>
          </w:rPr>
          <w:tab/>
        </w:r>
        <w:r w:rsidR="00795481">
          <w:rPr>
            <w:noProof/>
            <w:webHidden/>
          </w:rPr>
          <w:fldChar w:fldCharType="begin"/>
        </w:r>
        <w:r w:rsidR="00795481">
          <w:rPr>
            <w:noProof/>
            <w:webHidden/>
          </w:rPr>
          <w:instrText xml:space="preserve"> PAGEREF _Toc55480369 \h </w:instrText>
        </w:r>
        <w:r w:rsidR="00795481">
          <w:rPr>
            <w:noProof/>
            <w:webHidden/>
          </w:rPr>
        </w:r>
        <w:r w:rsidR="00795481">
          <w:rPr>
            <w:noProof/>
            <w:webHidden/>
          </w:rPr>
          <w:fldChar w:fldCharType="separate"/>
        </w:r>
        <w:r w:rsidR="00795481">
          <w:rPr>
            <w:noProof/>
            <w:webHidden/>
          </w:rPr>
          <w:t>7</w:t>
        </w:r>
        <w:r w:rsidR="00795481">
          <w:rPr>
            <w:noProof/>
            <w:webHidden/>
          </w:rPr>
          <w:fldChar w:fldCharType="end"/>
        </w:r>
      </w:hyperlink>
    </w:p>
    <w:p w14:paraId="3F05C929" w14:textId="5ED513F1" w:rsidR="00795481" w:rsidRDefault="00C977ED">
      <w:pPr>
        <w:pStyle w:val="Verzeichnis1"/>
        <w:rPr>
          <w:rFonts w:asciiTheme="minorHAnsi" w:eastAsiaTheme="minorEastAsia" w:hAnsiTheme="minorHAnsi" w:cstheme="minorBidi"/>
          <w:b w:val="0"/>
          <w:szCs w:val="22"/>
          <w:lang w:val="fr-CH" w:eastAsia="fr-CH"/>
        </w:rPr>
      </w:pPr>
      <w:hyperlink w:anchor="_Toc55480370" w:history="1">
        <w:r w:rsidR="00795481" w:rsidRPr="003E56F9">
          <w:rPr>
            <w:rStyle w:val="Hyperlink"/>
          </w:rPr>
          <w:t>4</w:t>
        </w:r>
        <w:r w:rsidR="00795481">
          <w:rPr>
            <w:rFonts w:asciiTheme="minorHAnsi" w:eastAsiaTheme="minorEastAsia" w:hAnsiTheme="minorHAnsi" w:cstheme="minorBidi"/>
            <w:b w:val="0"/>
            <w:szCs w:val="22"/>
            <w:lang w:val="fr-CH" w:eastAsia="fr-CH"/>
          </w:rPr>
          <w:tab/>
        </w:r>
        <w:r w:rsidR="00795481" w:rsidRPr="003E56F9">
          <w:rPr>
            <w:rStyle w:val="Hyperlink"/>
          </w:rPr>
          <w:t>Flight instruction</w:t>
        </w:r>
        <w:r w:rsidR="00795481">
          <w:rPr>
            <w:webHidden/>
          </w:rPr>
          <w:tab/>
        </w:r>
        <w:r w:rsidR="00795481">
          <w:rPr>
            <w:webHidden/>
          </w:rPr>
          <w:fldChar w:fldCharType="begin"/>
        </w:r>
        <w:r w:rsidR="00795481">
          <w:rPr>
            <w:webHidden/>
          </w:rPr>
          <w:instrText xml:space="preserve"> PAGEREF _Toc55480370 \h </w:instrText>
        </w:r>
        <w:r w:rsidR="00795481">
          <w:rPr>
            <w:webHidden/>
          </w:rPr>
        </w:r>
        <w:r w:rsidR="00795481">
          <w:rPr>
            <w:webHidden/>
          </w:rPr>
          <w:fldChar w:fldCharType="separate"/>
        </w:r>
        <w:r w:rsidR="00795481">
          <w:rPr>
            <w:webHidden/>
          </w:rPr>
          <w:t>9</w:t>
        </w:r>
        <w:r w:rsidR="00795481">
          <w:rPr>
            <w:webHidden/>
          </w:rPr>
          <w:fldChar w:fldCharType="end"/>
        </w:r>
      </w:hyperlink>
    </w:p>
    <w:p w14:paraId="5C02EF80" w14:textId="08A90626" w:rsidR="00795481" w:rsidRDefault="00C977ED">
      <w:pPr>
        <w:pStyle w:val="Verzeichnis2"/>
        <w:rPr>
          <w:rFonts w:asciiTheme="minorHAnsi" w:eastAsiaTheme="minorEastAsia" w:hAnsiTheme="minorHAnsi" w:cstheme="minorBidi"/>
          <w:noProof/>
          <w:szCs w:val="22"/>
          <w:lang w:val="fr-CH" w:eastAsia="fr-CH"/>
        </w:rPr>
      </w:pPr>
      <w:hyperlink w:anchor="_Toc55480371" w:history="1">
        <w:r w:rsidR="00795481" w:rsidRPr="003E56F9">
          <w:rPr>
            <w:rStyle w:val="Hyperlink"/>
            <w:noProof/>
          </w:rPr>
          <w:t>4.1</w:t>
        </w:r>
        <w:r w:rsidR="00795481">
          <w:rPr>
            <w:rFonts w:asciiTheme="minorHAnsi" w:eastAsiaTheme="minorEastAsia" w:hAnsiTheme="minorHAnsi" w:cstheme="minorBidi"/>
            <w:noProof/>
            <w:szCs w:val="22"/>
            <w:lang w:val="fr-CH" w:eastAsia="fr-CH"/>
          </w:rPr>
          <w:tab/>
        </w:r>
        <w:r w:rsidR="00795481" w:rsidRPr="003E56F9">
          <w:rPr>
            <w:rStyle w:val="Hyperlink"/>
            <w:noProof/>
          </w:rPr>
          <w:t>Practical exercises</w:t>
        </w:r>
        <w:r w:rsidR="00795481">
          <w:rPr>
            <w:noProof/>
            <w:webHidden/>
          </w:rPr>
          <w:tab/>
        </w:r>
        <w:r w:rsidR="00795481">
          <w:rPr>
            <w:noProof/>
            <w:webHidden/>
          </w:rPr>
          <w:fldChar w:fldCharType="begin"/>
        </w:r>
        <w:r w:rsidR="00795481">
          <w:rPr>
            <w:noProof/>
            <w:webHidden/>
          </w:rPr>
          <w:instrText xml:space="preserve"> PAGEREF _Toc55480371 \h </w:instrText>
        </w:r>
        <w:r w:rsidR="00795481">
          <w:rPr>
            <w:noProof/>
            <w:webHidden/>
          </w:rPr>
        </w:r>
        <w:r w:rsidR="00795481">
          <w:rPr>
            <w:noProof/>
            <w:webHidden/>
          </w:rPr>
          <w:fldChar w:fldCharType="separate"/>
        </w:r>
        <w:r w:rsidR="00795481">
          <w:rPr>
            <w:noProof/>
            <w:webHidden/>
          </w:rPr>
          <w:t>9</w:t>
        </w:r>
        <w:r w:rsidR="00795481">
          <w:rPr>
            <w:noProof/>
            <w:webHidden/>
          </w:rPr>
          <w:fldChar w:fldCharType="end"/>
        </w:r>
      </w:hyperlink>
    </w:p>
    <w:p w14:paraId="77AAF7E2" w14:textId="621DDAB7" w:rsidR="00795481" w:rsidRDefault="00C977ED">
      <w:pPr>
        <w:pStyle w:val="Verzeichnis2"/>
        <w:rPr>
          <w:rFonts w:asciiTheme="minorHAnsi" w:eastAsiaTheme="minorEastAsia" w:hAnsiTheme="minorHAnsi" w:cstheme="minorBidi"/>
          <w:noProof/>
          <w:szCs w:val="22"/>
          <w:lang w:val="fr-CH" w:eastAsia="fr-CH"/>
        </w:rPr>
      </w:pPr>
      <w:hyperlink w:anchor="_Toc55480372" w:history="1">
        <w:r w:rsidR="00795481" w:rsidRPr="003E56F9">
          <w:rPr>
            <w:rStyle w:val="Hyperlink"/>
            <w:noProof/>
          </w:rPr>
          <w:t>4.2</w:t>
        </w:r>
        <w:r w:rsidR="00795481">
          <w:rPr>
            <w:rFonts w:asciiTheme="minorHAnsi" w:eastAsiaTheme="minorEastAsia" w:hAnsiTheme="minorHAnsi" w:cstheme="minorBidi"/>
            <w:noProof/>
            <w:szCs w:val="22"/>
            <w:lang w:val="fr-CH" w:eastAsia="fr-CH"/>
          </w:rPr>
          <w:tab/>
        </w:r>
        <w:r w:rsidR="00795481" w:rsidRPr="003E56F9">
          <w:rPr>
            <w:rStyle w:val="Hyperlink"/>
            <w:noProof/>
          </w:rPr>
          <w:t>Time scale table</w:t>
        </w:r>
        <w:r w:rsidR="00795481">
          <w:rPr>
            <w:noProof/>
            <w:webHidden/>
          </w:rPr>
          <w:tab/>
        </w:r>
        <w:r w:rsidR="00795481">
          <w:rPr>
            <w:noProof/>
            <w:webHidden/>
          </w:rPr>
          <w:fldChar w:fldCharType="begin"/>
        </w:r>
        <w:r w:rsidR="00795481">
          <w:rPr>
            <w:noProof/>
            <w:webHidden/>
          </w:rPr>
          <w:instrText xml:space="preserve"> PAGEREF _Toc55480372 \h </w:instrText>
        </w:r>
        <w:r w:rsidR="00795481">
          <w:rPr>
            <w:noProof/>
            <w:webHidden/>
          </w:rPr>
        </w:r>
        <w:r w:rsidR="00795481">
          <w:rPr>
            <w:noProof/>
            <w:webHidden/>
          </w:rPr>
          <w:fldChar w:fldCharType="separate"/>
        </w:r>
        <w:r w:rsidR="00795481">
          <w:rPr>
            <w:noProof/>
            <w:webHidden/>
          </w:rPr>
          <w:t>9</w:t>
        </w:r>
        <w:r w:rsidR="00795481">
          <w:rPr>
            <w:noProof/>
            <w:webHidden/>
          </w:rPr>
          <w:fldChar w:fldCharType="end"/>
        </w:r>
      </w:hyperlink>
    </w:p>
    <w:p w14:paraId="756010D9" w14:textId="74F49900" w:rsidR="00807430" w:rsidRPr="008F7AD0" w:rsidRDefault="00B7411C" w:rsidP="00730680">
      <w:r w:rsidRPr="008F7AD0">
        <w:rPr>
          <w:b/>
          <w:noProof/>
          <w:sz w:val="24"/>
        </w:rPr>
        <w:fldChar w:fldCharType="end"/>
      </w:r>
    </w:p>
    <w:bookmarkEnd w:id="11"/>
    <w:bookmarkEnd w:id="12"/>
    <w:bookmarkEnd w:id="13"/>
    <w:bookmarkEnd w:id="14"/>
    <w:p w14:paraId="2B442144" w14:textId="468E3DAE" w:rsidR="00830F81" w:rsidRDefault="00830F81">
      <w:pPr>
        <w:spacing w:after="0"/>
        <w:jc w:val="left"/>
      </w:pPr>
      <w:r>
        <w:br w:type="page"/>
      </w:r>
    </w:p>
    <w:p w14:paraId="2EAB271D" w14:textId="77777777" w:rsidR="00554554" w:rsidRDefault="00554554"/>
    <w:p w14:paraId="59E10A36" w14:textId="4E810BE9" w:rsidR="00830F81" w:rsidRPr="008F7AD0" w:rsidRDefault="00830F81">
      <w:pPr>
        <w:sectPr w:rsidR="00830F81" w:rsidRPr="008F7AD0" w:rsidSect="002D23CC">
          <w:footerReference w:type="default" r:id="rId16"/>
          <w:type w:val="continuous"/>
          <w:pgSz w:w="11906" w:h="16838" w:code="9"/>
          <w:pgMar w:top="851" w:right="851" w:bottom="907" w:left="1276" w:header="454" w:footer="234" w:gutter="0"/>
          <w:pgNumType w:start="1"/>
          <w:cols w:space="708"/>
          <w:docGrid w:linePitch="360"/>
        </w:sectPr>
      </w:pPr>
      <w:r w:rsidRPr="008F7AD0">
        <w:rPr>
          <w:noProof/>
          <w:lang w:eastAsia="de-CH"/>
        </w:rPr>
        <mc:AlternateContent>
          <mc:Choice Requires="wps">
            <w:drawing>
              <wp:anchor distT="0" distB="0" distL="114300" distR="114300" simplePos="0" relativeHeight="251696640" behindDoc="0" locked="0" layoutInCell="1" allowOverlap="1" wp14:anchorId="47B2D744" wp14:editId="0926FE1B">
                <wp:simplePos x="0" y="0"/>
                <wp:positionH relativeFrom="margin">
                  <wp:align>center</wp:align>
                </wp:positionH>
                <wp:positionV relativeFrom="margin">
                  <wp:align>center</wp:align>
                </wp:positionV>
                <wp:extent cx="3668400" cy="486000"/>
                <wp:effectExtent l="0" t="0" r="8255" b="9525"/>
                <wp:wrapNone/>
                <wp:docPr id="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EDFC5" w14:textId="77777777" w:rsidR="00054975" w:rsidRDefault="00054975" w:rsidP="00830F81">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2D744" id="_x0000_s1027" type="#_x0000_t202" style="position:absolute;left:0;text-align:left;margin-left:0;margin-top:0;width:288.85pt;height:38.25pt;z-index:251696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hkmSyCAIAAPgDAAAOAAAA&#10;AAAAAAAAAAAAAC4CAABkcnMvZTJvRG9jLnhtbFBLAQItABQABgAIAAAAIQDloYlc2gAAAAQBAAAP&#10;AAAAAAAAAAAAAAAAAGIEAABkcnMvZG93bnJldi54bWxQSwUGAAAAAAQABADzAAAAaQUAAAAA&#10;" stroked="f">
                <v:textbox>
                  <w:txbxContent>
                    <w:p w14:paraId="5F7EDFC5" w14:textId="77777777" w:rsidR="00054975" w:rsidRDefault="00054975" w:rsidP="00830F81">
                      <w:pPr>
                        <w:pStyle w:val="LeftBlank"/>
                      </w:pPr>
                      <w:r>
                        <w:t>LEFT BLANK</w:t>
                      </w:r>
                    </w:p>
                  </w:txbxContent>
                </v:textbox>
                <w10:wrap anchorx="margin" anchory="margin"/>
              </v:shape>
            </w:pict>
          </mc:Fallback>
        </mc:AlternateContent>
      </w:r>
    </w:p>
    <w:p w14:paraId="6FBCF735" w14:textId="77777777" w:rsidR="00554554" w:rsidRPr="008F7AD0" w:rsidRDefault="009B6601">
      <w:pPr>
        <w:pStyle w:val="TitelADMINSeiten"/>
      </w:pPr>
      <w:proofErr w:type="spellStart"/>
      <w:r w:rsidRPr="008F7AD0">
        <w:lastRenderedPageBreak/>
        <w:t>LoA</w:t>
      </w:r>
      <w:proofErr w:type="spellEnd"/>
      <w:r w:rsidRPr="008F7AD0">
        <w:tab/>
        <w:t>List of Abbreviations</w:t>
      </w:r>
    </w:p>
    <w:p w14:paraId="3F648D5D" w14:textId="42966E32" w:rsidR="00554554" w:rsidRPr="008F7AD0" w:rsidRDefault="009B6601">
      <w:pPr>
        <w:pStyle w:val="RevisionStatus"/>
        <w:rPr>
          <w:noProof w:val="0"/>
          <w:lang w:val="en-GB"/>
        </w:rPr>
      </w:pPr>
      <w:bookmarkStart w:id="19" w:name="_Toc55480337"/>
      <w:proofErr w:type="spellStart"/>
      <w:r w:rsidRPr="008F7AD0">
        <w:rPr>
          <w:noProof w:val="0"/>
          <w:lang w:val="en-GB"/>
        </w:rPr>
        <w:t>LoA</w:t>
      </w:r>
      <w:proofErr w:type="spellEnd"/>
      <w:r w:rsidRPr="008F7AD0">
        <w:rPr>
          <w:noProof w:val="0"/>
          <w:lang w:val="en-GB"/>
        </w:rPr>
        <w:tab/>
        <w:t xml:space="preserve">REV0 / </w:t>
      </w:r>
      <w:r w:rsidR="00EA20D1" w:rsidRPr="008F7AD0">
        <w:rPr>
          <w:noProof w:val="0"/>
          <w:lang w:val="en-GB"/>
        </w:rPr>
        <w:t>26.10.2020</w:t>
      </w:r>
      <w:bookmarkEnd w:id="19"/>
    </w:p>
    <w:p w14:paraId="0F8FEBD9" w14:textId="31AFA95C" w:rsidR="00554554" w:rsidRPr="008F7AD0" w:rsidRDefault="009B6601">
      <w:r w:rsidRPr="008F7AD0">
        <w:t xml:space="preserve">The following abbreviations are within this </w:t>
      </w:r>
      <w:r w:rsidR="00710BF7" w:rsidRPr="008F7AD0">
        <w:t>syllabus</w:t>
      </w:r>
      <w:r w:rsidRPr="008F7AD0">
        <w:t>:</w:t>
      </w:r>
    </w:p>
    <w:p w14:paraId="1F57AD1D" w14:textId="77777777" w:rsidR="00554554" w:rsidRPr="008F7AD0" w:rsidRDefault="00554554">
      <w:pPr>
        <w:spacing w:before="120"/>
        <w:jc w:val="left"/>
        <w:rPr>
          <w:b/>
          <w:sz w:val="20"/>
        </w:rPr>
        <w:sectPr w:rsidR="00554554" w:rsidRPr="008F7AD0" w:rsidSect="002D23CC">
          <w:footerReference w:type="default" r:id="rId17"/>
          <w:pgSz w:w="11906" w:h="16838" w:code="9"/>
          <w:pgMar w:top="851" w:right="851" w:bottom="907" w:left="1276" w:header="454" w:footer="136" w:gutter="0"/>
          <w:pgNumType w:start="1"/>
          <w:cols w:space="708"/>
          <w:docGrid w:linePitch="360"/>
        </w:sectPr>
      </w:pPr>
    </w:p>
    <w:tbl>
      <w:tblPr>
        <w:tblStyle w:val="Tabellenraster"/>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8F7AD0" w14:paraId="57137CD3" w14:textId="77777777" w:rsidTr="00E41816">
        <w:trPr>
          <w:tblHeader/>
        </w:trPr>
        <w:tc>
          <w:tcPr>
            <w:tcW w:w="1483" w:type="dxa"/>
            <w:gridSpan w:val="2"/>
            <w:shd w:val="clear" w:color="auto" w:fill="auto"/>
            <w:tcMar>
              <w:top w:w="57" w:type="dxa"/>
              <w:bottom w:w="57" w:type="dxa"/>
            </w:tcMar>
          </w:tcPr>
          <w:p w14:paraId="18A0A08F" w14:textId="77777777" w:rsidR="008D1601" w:rsidRPr="008F7AD0" w:rsidRDefault="008D1601" w:rsidP="00877B76">
            <w:pPr>
              <w:pStyle w:val="TabelleKofpzeileLinksFett"/>
              <w:ind w:left="-85"/>
            </w:pPr>
            <w:r w:rsidRPr="008F7AD0">
              <w:t>Abbreviation</w:t>
            </w:r>
          </w:p>
        </w:tc>
        <w:tc>
          <w:tcPr>
            <w:tcW w:w="3375" w:type="dxa"/>
            <w:gridSpan w:val="2"/>
            <w:shd w:val="clear" w:color="auto" w:fill="auto"/>
            <w:tcMar>
              <w:top w:w="57" w:type="dxa"/>
              <w:bottom w:w="57" w:type="dxa"/>
            </w:tcMar>
          </w:tcPr>
          <w:p w14:paraId="653C5847" w14:textId="77777777" w:rsidR="008D1601" w:rsidRPr="008F7AD0" w:rsidRDefault="008D1601" w:rsidP="00877B76">
            <w:pPr>
              <w:pStyle w:val="TabelleKofpzeileLinksFett"/>
            </w:pPr>
            <w:r w:rsidRPr="008F7AD0">
              <w:t>Definition</w:t>
            </w:r>
          </w:p>
        </w:tc>
      </w:tr>
      <w:tr w:rsidR="006E75E3" w:rsidRPr="008F7AD0" w14:paraId="0EB1C6DE" w14:textId="77777777" w:rsidTr="00E41816">
        <w:trPr>
          <w:trHeight w:val="290"/>
        </w:trPr>
        <w:tc>
          <w:tcPr>
            <w:tcW w:w="1483" w:type="dxa"/>
            <w:gridSpan w:val="2"/>
            <w:tcMar>
              <w:top w:w="57" w:type="dxa"/>
              <w:bottom w:w="57" w:type="dxa"/>
            </w:tcMar>
          </w:tcPr>
          <w:p w14:paraId="54C5C5E6" w14:textId="77777777" w:rsidR="006E75E3" w:rsidRPr="008F7AD0" w:rsidRDefault="006E75E3" w:rsidP="00877B76">
            <w:pPr>
              <w:pStyle w:val="StandardTabelle10pt"/>
              <w:ind w:left="-85"/>
            </w:pPr>
            <w:r w:rsidRPr="008F7AD0">
              <w:t>(A)</w:t>
            </w:r>
          </w:p>
        </w:tc>
        <w:tc>
          <w:tcPr>
            <w:tcW w:w="3375" w:type="dxa"/>
            <w:gridSpan w:val="2"/>
            <w:tcMar>
              <w:top w:w="57" w:type="dxa"/>
              <w:bottom w:w="57" w:type="dxa"/>
            </w:tcMar>
          </w:tcPr>
          <w:p w14:paraId="4245E6BD" w14:textId="77777777" w:rsidR="006E75E3" w:rsidRPr="008F7AD0" w:rsidRDefault="006E75E3" w:rsidP="00877B76">
            <w:pPr>
              <w:pStyle w:val="StandardTabelle10pt"/>
            </w:pPr>
            <w:r w:rsidRPr="008F7AD0">
              <w:t>Aeroplane</w:t>
            </w:r>
          </w:p>
        </w:tc>
      </w:tr>
      <w:tr w:rsidR="00941690" w:rsidRPr="008F7AD0" w14:paraId="1CB45E54" w14:textId="77777777" w:rsidTr="00E41816">
        <w:trPr>
          <w:trHeight w:val="290"/>
        </w:trPr>
        <w:tc>
          <w:tcPr>
            <w:tcW w:w="1483" w:type="dxa"/>
            <w:gridSpan w:val="2"/>
            <w:tcMar>
              <w:top w:w="57" w:type="dxa"/>
              <w:bottom w:w="57" w:type="dxa"/>
            </w:tcMar>
          </w:tcPr>
          <w:p w14:paraId="708CC890" w14:textId="77777777" w:rsidR="00941690" w:rsidRPr="008F7AD0" w:rsidRDefault="00941690" w:rsidP="00877B76">
            <w:pPr>
              <w:pStyle w:val="StandardTabelle10pt"/>
              <w:ind w:left="-85"/>
            </w:pPr>
            <w:r w:rsidRPr="008F7AD0">
              <w:t>ABB</w:t>
            </w:r>
          </w:p>
        </w:tc>
        <w:tc>
          <w:tcPr>
            <w:tcW w:w="3375" w:type="dxa"/>
            <w:gridSpan w:val="2"/>
            <w:tcMar>
              <w:top w:w="57" w:type="dxa"/>
              <w:bottom w:w="57" w:type="dxa"/>
            </w:tcMar>
          </w:tcPr>
          <w:p w14:paraId="63F72E34" w14:textId="77777777" w:rsidR="00941690" w:rsidRPr="008F7AD0" w:rsidRDefault="00941690" w:rsidP="00877B76">
            <w:pPr>
              <w:pStyle w:val="StandardTabelle10pt"/>
            </w:pPr>
            <w:r w:rsidRPr="008F7AD0">
              <w:t>Abbreviations</w:t>
            </w:r>
          </w:p>
        </w:tc>
      </w:tr>
      <w:tr w:rsidR="00D40F77" w:rsidRPr="008F7AD0" w14:paraId="0A6CEF1D" w14:textId="77777777" w:rsidTr="00EA20D1">
        <w:trPr>
          <w:trHeight w:val="290"/>
        </w:trPr>
        <w:tc>
          <w:tcPr>
            <w:tcW w:w="1483" w:type="dxa"/>
            <w:gridSpan w:val="2"/>
            <w:tcMar>
              <w:top w:w="57" w:type="dxa"/>
              <w:bottom w:w="57" w:type="dxa"/>
            </w:tcMar>
          </w:tcPr>
          <w:p w14:paraId="08AD1A20" w14:textId="77777777" w:rsidR="00D40F77" w:rsidRPr="008F7AD0" w:rsidRDefault="00D40F77" w:rsidP="00EA20D1">
            <w:pPr>
              <w:pStyle w:val="StandardTabelle10pt"/>
              <w:ind w:left="-85"/>
            </w:pPr>
            <w:r w:rsidRPr="008F7AD0">
              <w:t>AD</w:t>
            </w:r>
          </w:p>
        </w:tc>
        <w:tc>
          <w:tcPr>
            <w:tcW w:w="3375" w:type="dxa"/>
            <w:gridSpan w:val="2"/>
            <w:tcMar>
              <w:top w:w="57" w:type="dxa"/>
              <w:bottom w:w="57" w:type="dxa"/>
            </w:tcMar>
          </w:tcPr>
          <w:p w14:paraId="73CFEABB" w14:textId="77777777" w:rsidR="00D40F77" w:rsidRPr="008F7AD0" w:rsidRDefault="00D40F77" w:rsidP="00EA20D1">
            <w:pPr>
              <w:pStyle w:val="StandardTabelle10pt"/>
            </w:pPr>
            <w:r w:rsidRPr="008F7AD0">
              <w:t>Administration</w:t>
            </w:r>
          </w:p>
        </w:tc>
      </w:tr>
      <w:tr w:rsidR="006E75E3" w:rsidRPr="008F7AD0" w14:paraId="65197FD2" w14:textId="77777777" w:rsidTr="00E41816">
        <w:trPr>
          <w:trHeight w:val="290"/>
        </w:trPr>
        <w:tc>
          <w:tcPr>
            <w:tcW w:w="1483" w:type="dxa"/>
            <w:gridSpan w:val="2"/>
            <w:tcMar>
              <w:top w:w="57" w:type="dxa"/>
              <w:bottom w:w="57" w:type="dxa"/>
            </w:tcMar>
          </w:tcPr>
          <w:p w14:paraId="082F4E18" w14:textId="77777777" w:rsidR="006E75E3" w:rsidRPr="008F7AD0" w:rsidRDefault="006E75E3" w:rsidP="00877B76">
            <w:pPr>
              <w:pStyle w:val="StandardTabelle10pt"/>
              <w:ind w:left="-85"/>
            </w:pPr>
            <w:r w:rsidRPr="008F7AD0">
              <w:t>ADF</w:t>
            </w:r>
          </w:p>
        </w:tc>
        <w:tc>
          <w:tcPr>
            <w:tcW w:w="3375" w:type="dxa"/>
            <w:gridSpan w:val="2"/>
            <w:tcMar>
              <w:top w:w="57" w:type="dxa"/>
              <w:bottom w:w="57" w:type="dxa"/>
            </w:tcMar>
          </w:tcPr>
          <w:p w14:paraId="19D39576" w14:textId="77777777" w:rsidR="006E75E3" w:rsidRPr="008F7AD0" w:rsidRDefault="006E75E3" w:rsidP="00877B76">
            <w:pPr>
              <w:pStyle w:val="StandardTabelle10pt"/>
            </w:pPr>
            <w:r w:rsidRPr="008F7AD0">
              <w:t>Automatic Direction Finding</w:t>
            </w:r>
          </w:p>
        </w:tc>
      </w:tr>
      <w:tr w:rsidR="006E75E3" w:rsidRPr="008F7AD0" w14:paraId="04CED2CB" w14:textId="77777777" w:rsidTr="00E41816">
        <w:trPr>
          <w:trHeight w:val="290"/>
        </w:trPr>
        <w:tc>
          <w:tcPr>
            <w:tcW w:w="1483" w:type="dxa"/>
            <w:gridSpan w:val="2"/>
            <w:tcMar>
              <w:top w:w="57" w:type="dxa"/>
              <w:bottom w:w="57" w:type="dxa"/>
            </w:tcMar>
          </w:tcPr>
          <w:p w14:paraId="1E497EB9" w14:textId="77777777" w:rsidR="006E75E3" w:rsidRPr="008F7AD0" w:rsidRDefault="006E75E3" w:rsidP="00877B76">
            <w:pPr>
              <w:pStyle w:val="StandardTabelle10pt"/>
              <w:ind w:left="-85"/>
            </w:pPr>
            <w:r w:rsidRPr="008F7AD0">
              <w:t>AFM</w:t>
            </w:r>
          </w:p>
        </w:tc>
        <w:tc>
          <w:tcPr>
            <w:tcW w:w="3375" w:type="dxa"/>
            <w:gridSpan w:val="2"/>
            <w:tcMar>
              <w:top w:w="57" w:type="dxa"/>
              <w:bottom w:w="57" w:type="dxa"/>
            </w:tcMar>
          </w:tcPr>
          <w:p w14:paraId="048F341C" w14:textId="77777777" w:rsidR="006E75E3" w:rsidRPr="008F7AD0" w:rsidRDefault="006E75E3" w:rsidP="00877B76">
            <w:pPr>
              <w:pStyle w:val="StandardTabelle10pt"/>
            </w:pPr>
            <w:r w:rsidRPr="008F7AD0">
              <w:t>Aircraft Flight Manual</w:t>
            </w:r>
          </w:p>
        </w:tc>
      </w:tr>
      <w:tr w:rsidR="006E75E3" w:rsidRPr="008F7AD0" w14:paraId="09F11495" w14:textId="77777777" w:rsidTr="00E41816">
        <w:trPr>
          <w:trHeight w:val="290"/>
        </w:trPr>
        <w:tc>
          <w:tcPr>
            <w:tcW w:w="1483" w:type="dxa"/>
            <w:gridSpan w:val="2"/>
            <w:tcMar>
              <w:top w:w="57" w:type="dxa"/>
              <w:bottom w:w="57" w:type="dxa"/>
            </w:tcMar>
          </w:tcPr>
          <w:p w14:paraId="0D796734" w14:textId="77777777" w:rsidR="006E75E3" w:rsidRPr="008F7AD0" w:rsidRDefault="006E75E3" w:rsidP="00877B76">
            <w:pPr>
              <w:pStyle w:val="StandardTabelle10pt"/>
              <w:ind w:left="-85"/>
            </w:pPr>
            <w:r w:rsidRPr="008F7AD0">
              <w:t>AGL</w:t>
            </w:r>
          </w:p>
        </w:tc>
        <w:tc>
          <w:tcPr>
            <w:tcW w:w="3375" w:type="dxa"/>
            <w:gridSpan w:val="2"/>
            <w:tcMar>
              <w:top w:w="57" w:type="dxa"/>
              <w:bottom w:w="57" w:type="dxa"/>
            </w:tcMar>
          </w:tcPr>
          <w:p w14:paraId="0578E4E0" w14:textId="77777777" w:rsidR="006E75E3" w:rsidRPr="008F7AD0" w:rsidRDefault="006E75E3" w:rsidP="00877B76">
            <w:pPr>
              <w:pStyle w:val="StandardTabelle10pt"/>
            </w:pPr>
            <w:r w:rsidRPr="008F7AD0">
              <w:t>Above Ground Level</w:t>
            </w:r>
          </w:p>
        </w:tc>
      </w:tr>
      <w:tr w:rsidR="006E75E3" w:rsidRPr="008F7AD0" w14:paraId="5AFD2C4D" w14:textId="77777777" w:rsidTr="00E41816">
        <w:trPr>
          <w:trHeight w:val="290"/>
        </w:trPr>
        <w:tc>
          <w:tcPr>
            <w:tcW w:w="1483" w:type="dxa"/>
            <w:gridSpan w:val="2"/>
            <w:tcMar>
              <w:top w:w="57" w:type="dxa"/>
              <w:bottom w:w="57" w:type="dxa"/>
            </w:tcMar>
          </w:tcPr>
          <w:p w14:paraId="00AF5C3E" w14:textId="77777777" w:rsidR="006E75E3" w:rsidRPr="008F7AD0" w:rsidRDefault="006E75E3" w:rsidP="00877B76">
            <w:pPr>
              <w:pStyle w:val="StandardTabelle10pt"/>
              <w:ind w:left="-85"/>
            </w:pPr>
            <w:r w:rsidRPr="008F7AD0">
              <w:t>ATC</w:t>
            </w:r>
          </w:p>
        </w:tc>
        <w:tc>
          <w:tcPr>
            <w:tcW w:w="3375" w:type="dxa"/>
            <w:gridSpan w:val="2"/>
            <w:tcMar>
              <w:top w:w="57" w:type="dxa"/>
              <w:bottom w:w="57" w:type="dxa"/>
            </w:tcMar>
          </w:tcPr>
          <w:p w14:paraId="62726E45" w14:textId="77777777" w:rsidR="006E75E3" w:rsidRPr="008F7AD0" w:rsidRDefault="006E75E3" w:rsidP="00877B76">
            <w:pPr>
              <w:pStyle w:val="StandardTabelle10pt"/>
            </w:pPr>
            <w:r w:rsidRPr="008F7AD0">
              <w:t>Air Traffic Control</w:t>
            </w:r>
          </w:p>
        </w:tc>
      </w:tr>
      <w:tr w:rsidR="006E75E3" w:rsidRPr="008F7AD0" w14:paraId="2A481601" w14:textId="77777777" w:rsidTr="00E41816">
        <w:trPr>
          <w:trHeight w:val="290"/>
        </w:trPr>
        <w:tc>
          <w:tcPr>
            <w:tcW w:w="1483" w:type="dxa"/>
            <w:gridSpan w:val="2"/>
            <w:tcMar>
              <w:top w:w="57" w:type="dxa"/>
              <w:bottom w:w="57" w:type="dxa"/>
            </w:tcMar>
          </w:tcPr>
          <w:p w14:paraId="3D99661B" w14:textId="77777777" w:rsidR="006E75E3" w:rsidRPr="008F7AD0" w:rsidRDefault="006E75E3" w:rsidP="00877B76">
            <w:pPr>
              <w:pStyle w:val="StandardTabelle10pt"/>
              <w:ind w:left="-85"/>
            </w:pPr>
            <w:r w:rsidRPr="008F7AD0">
              <w:t>ATO</w:t>
            </w:r>
          </w:p>
        </w:tc>
        <w:tc>
          <w:tcPr>
            <w:tcW w:w="3375" w:type="dxa"/>
            <w:gridSpan w:val="2"/>
            <w:tcMar>
              <w:top w:w="57" w:type="dxa"/>
              <w:bottom w:w="57" w:type="dxa"/>
            </w:tcMar>
          </w:tcPr>
          <w:p w14:paraId="40EEF55F" w14:textId="77777777" w:rsidR="006E75E3" w:rsidRPr="008F7AD0" w:rsidRDefault="006E75E3" w:rsidP="00877B76">
            <w:pPr>
              <w:pStyle w:val="StandardTabelle10pt"/>
            </w:pPr>
            <w:r w:rsidRPr="008F7AD0">
              <w:t>Approved Training Organisation</w:t>
            </w:r>
          </w:p>
        </w:tc>
      </w:tr>
      <w:tr w:rsidR="00E41816" w:rsidRPr="008F7AD0" w14:paraId="22462D67" w14:textId="77777777" w:rsidTr="00E41816">
        <w:trPr>
          <w:gridAfter w:val="1"/>
          <w:wAfter w:w="180" w:type="dxa"/>
          <w:trHeight w:val="290"/>
        </w:trPr>
        <w:tc>
          <w:tcPr>
            <w:tcW w:w="1471" w:type="dxa"/>
            <w:tcMar>
              <w:top w:w="57" w:type="dxa"/>
              <w:bottom w:w="57" w:type="dxa"/>
            </w:tcMar>
          </w:tcPr>
          <w:p w14:paraId="2BD96265" w14:textId="77777777" w:rsidR="00E41816" w:rsidRPr="008F7AD0" w:rsidRDefault="00E41816" w:rsidP="00E41816">
            <w:pPr>
              <w:pStyle w:val="StandardTabelle10pt"/>
              <w:ind w:left="-85"/>
            </w:pPr>
            <w:r w:rsidRPr="008F7AD0">
              <w:t>ATPL</w:t>
            </w:r>
          </w:p>
        </w:tc>
        <w:tc>
          <w:tcPr>
            <w:tcW w:w="3207" w:type="dxa"/>
            <w:gridSpan w:val="2"/>
            <w:tcMar>
              <w:top w:w="57" w:type="dxa"/>
              <w:bottom w:w="57" w:type="dxa"/>
            </w:tcMar>
          </w:tcPr>
          <w:p w14:paraId="4DA0861F" w14:textId="77777777" w:rsidR="00E41816" w:rsidRPr="008F7AD0" w:rsidRDefault="00E41816" w:rsidP="00E41816">
            <w:pPr>
              <w:pStyle w:val="StandardTabelle10pt"/>
            </w:pPr>
            <w:r w:rsidRPr="008F7AD0">
              <w:t>Airline Transport pilot Licence</w:t>
            </w:r>
          </w:p>
        </w:tc>
      </w:tr>
      <w:tr w:rsidR="006E75E3" w:rsidRPr="008F7AD0" w14:paraId="37A45CB6" w14:textId="77777777" w:rsidTr="00E41816">
        <w:trPr>
          <w:trHeight w:val="290"/>
        </w:trPr>
        <w:tc>
          <w:tcPr>
            <w:tcW w:w="1483" w:type="dxa"/>
            <w:gridSpan w:val="2"/>
            <w:tcMar>
              <w:top w:w="57" w:type="dxa"/>
              <w:bottom w:w="57" w:type="dxa"/>
            </w:tcMar>
          </w:tcPr>
          <w:p w14:paraId="2A80EBB2" w14:textId="77777777" w:rsidR="006E75E3" w:rsidRPr="008F7AD0" w:rsidRDefault="006E75E3" w:rsidP="00877B76">
            <w:pPr>
              <w:pStyle w:val="StandardTabelle10pt"/>
              <w:ind w:left="-85"/>
            </w:pPr>
            <w:r w:rsidRPr="008F7AD0">
              <w:t>BAK</w:t>
            </w:r>
          </w:p>
        </w:tc>
        <w:tc>
          <w:tcPr>
            <w:tcW w:w="3375" w:type="dxa"/>
            <w:gridSpan w:val="2"/>
            <w:tcMar>
              <w:top w:w="57" w:type="dxa"/>
              <w:bottom w:w="57" w:type="dxa"/>
            </w:tcMar>
          </w:tcPr>
          <w:p w14:paraId="2EDEE282" w14:textId="77777777" w:rsidR="006E75E3" w:rsidRPr="008F7AD0" w:rsidRDefault="006E75E3" w:rsidP="00877B76">
            <w:pPr>
              <w:pStyle w:val="StandardTabelle10pt"/>
            </w:pPr>
            <w:r w:rsidRPr="008F7AD0">
              <w:t>Basic Aviation Knowledge</w:t>
            </w:r>
          </w:p>
        </w:tc>
      </w:tr>
      <w:tr w:rsidR="00E41816" w:rsidRPr="008F7AD0" w14:paraId="5519FF36" w14:textId="77777777" w:rsidTr="00E41816">
        <w:trPr>
          <w:gridAfter w:val="1"/>
          <w:wAfter w:w="180" w:type="dxa"/>
          <w:trHeight w:val="290"/>
        </w:trPr>
        <w:tc>
          <w:tcPr>
            <w:tcW w:w="1471" w:type="dxa"/>
            <w:tcMar>
              <w:top w:w="57" w:type="dxa"/>
              <w:bottom w:w="57" w:type="dxa"/>
            </w:tcMar>
          </w:tcPr>
          <w:p w14:paraId="4BCA6F79" w14:textId="77777777" w:rsidR="00E41816" w:rsidRPr="008F7AD0" w:rsidRDefault="00E41816" w:rsidP="00E41816">
            <w:pPr>
              <w:pStyle w:val="StandardTabelle10pt"/>
              <w:ind w:left="-85"/>
            </w:pPr>
            <w:r w:rsidRPr="008F7AD0">
              <w:t>BFCL</w:t>
            </w:r>
          </w:p>
        </w:tc>
        <w:tc>
          <w:tcPr>
            <w:tcW w:w="3207" w:type="dxa"/>
            <w:gridSpan w:val="2"/>
            <w:tcMar>
              <w:top w:w="57" w:type="dxa"/>
              <w:bottom w:w="57" w:type="dxa"/>
            </w:tcMar>
          </w:tcPr>
          <w:p w14:paraId="30234BA6" w14:textId="77777777" w:rsidR="00E41816" w:rsidRPr="008F7AD0" w:rsidRDefault="00E41816" w:rsidP="00E41816">
            <w:pPr>
              <w:pStyle w:val="StandardTabelle10pt"/>
            </w:pPr>
            <w:r w:rsidRPr="008F7AD0">
              <w:t>Balloon Flight Crew Licensing</w:t>
            </w:r>
          </w:p>
        </w:tc>
      </w:tr>
      <w:tr w:rsidR="00E41816" w:rsidRPr="008F7AD0" w14:paraId="75B250C9" w14:textId="77777777" w:rsidTr="00E41816">
        <w:trPr>
          <w:gridAfter w:val="1"/>
          <w:wAfter w:w="180" w:type="dxa"/>
          <w:trHeight w:val="290"/>
        </w:trPr>
        <w:tc>
          <w:tcPr>
            <w:tcW w:w="1471" w:type="dxa"/>
            <w:tcMar>
              <w:top w:w="57" w:type="dxa"/>
              <w:bottom w:w="57" w:type="dxa"/>
            </w:tcMar>
          </w:tcPr>
          <w:p w14:paraId="7FCDF2B9" w14:textId="77777777" w:rsidR="00E41816" w:rsidRPr="008F7AD0" w:rsidRDefault="00E41816" w:rsidP="00E41816">
            <w:pPr>
              <w:pStyle w:val="StandardTabelle10pt"/>
              <w:ind w:left="-85"/>
            </w:pPr>
            <w:r w:rsidRPr="008F7AD0">
              <w:t>BPL</w:t>
            </w:r>
          </w:p>
        </w:tc>
        <w:tc>
          <w:tcPr>
            <w:tcW w:w="3207" w:type="dxa"/>
            <w:gridSpan w:val="2"/>
            <w:tcMar>
              <w:top w:w="57" w:type="dxa"/>
              <w:bottom w:w="57" w:type="dxa"/>
            </w:tcMar>
          </w:tcPr>
          <w:p w14:paraId="1AE59C85" w14:textId="77777777" w:rsidR="00E41816" w:rsidRPr="008F7AD0" w:rsidRDefault="00E41816" w:rsidP="00E41816">
            <w:pPr>
              <w:pStyle w:val="StandardTabelle10pt"/>
            </w:pPr>
            <w:r w:rsidRPr="008F7AD0">
              <w:t>Balloon Pilot Licence</w:t>
            </w:r>
          </w:p>
        </w:tc>
      </w:tr>
      <w:tr w:rsidR="006E75E3" w:rsidRPr="008F7AD0" w14:paraId="1222ED42" w14:textId="77777777" w:rsidTr="00E41816">
        <w:trPr>
          <w:trHeight w:val="290"/>
        </w:trPr>
        <w:tc>
          <w:tcPr>
            <w:tcW w:w="1483" w:type="dxa"/>
            <w:gridSpan w:val="2"/>
            <w:tcMar>
              <w:top w:w="57" w:type="dxa"/>
              <w:bottom w:w="57" w:type="dxa"/>
            </w:tcMar>
          </w:tcPr>
          <w:p w14:paraId="37857089" w14:textId="77777777" w:rsidR="006E75E3" w:rsidRPr="008F7AD0" w:rsidRDefault="006E75E3" w:rsidP="00877B76">
            <w:pPr>
              <w:pStyle w:val="StandardTabelle10pt"/>
              <w:ind w:left="-85"/>
            </w:pPr>
            <w:r w:rsidRPr="008F7AD0">
              <w:t>CDI</w:t>
            </w:r>
          </w:p>
        </w:tc>
        <w:tc>
          <w:tcPr>
            <w:tcW w:w="3375" w:type="dxa"/>
            <w:gridSpan w:val="2"/>
            <w:tcMar>
              <w:top w:w="57" w:type="dxa"/>
              <w:bottom w:w="57" w:type="dxa"/>
            </w:tcMar>
          </w:tcPr>
          <w:p w14:paraId="153AF703" w14:textId="77777777" w:rsidR="006E75E3" w:rsidRPr="008F7AD0" w:rsidRDefault="006E75E3" w:rsidP="00877B76">
            <w:pPr>
              <w:pStyle w:val="StandardTabelle10pt"/>
            </w:pPr>
            <w:r w:rsidRPr="008F7AD0">
              <w:t>Course Deviation Indicator</w:t>
            </w:r>
          </w:p>
        </w:tc>
      </w:tr>
      <w:tr w:rsidR="006E75E3" w:rsidRPr="008F7AD0" w14:paraId="2A18CB11" w14:textId="77777777" w:rsidTr="00E41816">
        <w:trPr>
          <w:trHeight w:val="290"/>
        </w:trPr>
        <w:tc>
          <w:tcPr>
            <w:tcW w:w="1483" w:type="dxa"/>
            <w:gridSpan w:val="2"/>
            <w:tcMar>
              <w:top w:w="57" w:type="dxa"/>
              <w:bottom w:w="57" w:type="dxa"/>
            </w:tcMar>
          </w:tcPr>
          <w:p w14:paraId="60F4B52C" w14:textId="77777777" w:rsidR="006E75E3" w:rsidRPr="008F7AD0" w:rsidRDefault="006E75E3" w:rsidP="00877B76">
            <w:pPr>
              <w:pStyle w:val="StandardTabelle10pt"/>
              <w:ind w:left="-85"/>
            </w:pPr>
            <w:r w:rsidRPr="008F7AD0">
              <w:t>CFI</w:t>
            </w:r>
          </w:p>
        </w:tc>
        <w:tc>
          <w:tcPr>
            <w:tcW w:w="3375" w:type="dxa"/>
            <w:gridSpan w:val="2"/>
            <w:tcMar>
              <w:top w:w="57" w:type="dxa"/>
              <w:bottom w:w="57" w:type="dxa"/>
            </w:tcMar>
          </w:tcPr>
          <w:p w14:paraId="26D73BAB" w14:textId="77777777" w:rsidR="006E75E3" w:rsidRPr="008F7AD0" w:rsidRDefault="006E75E3" w:rsidP="00877B76">
            <w:pPr>
              <w:pStyle w:val="StandardTabelle10pt"/>
            </w:pPr>
            <w:r w:rsidRPr="008F7AD0">
              <w:t>Chief Flight Instructor</w:t>
            </w:r>
          </w:p>
        </w:tc>
      </w:tr>
      <w:tr w:rsidR="006E75E3" w:rsidRPr="008F7AD0" w14:paraId="057AF781" w14:textId="77777777" w:rsidTr="00E41816">
        <w:trPr>
          <w:trHeight w:val="290"/>
        </w:trPr>
        <w:tc>
          <w:tcPr>
            <w:tcW w:w="1483" w:type="dxa"/>
            <w:gridSpan w:val="2"/>
            <w:tcMar>
              <w:top w:w="57" w:type="dxa"/>
              <w:bottom w:w="57" w:type="dxa"/>
            </w:tcMar>
          </w:tcPr>
          <w:p w14:paraId="14330AA5" w14:textId="77777777" w:rsidR="006E75E3" w:rsidRPr="008F7AD0" w:rsidRDefault="006E75E3" w:rsidP="00877B76">
            <w:pPr>
              <w:pStyle w:val="StandardTabelle10pt"/>
              <w:ind w:left="-85"/>
            </w:pPr>
            <w:r w:rsidRPr="008F7AD0">
              <w:t>CG</w:t>
            </w:r>
          </w:p>
        </w:tc>
        <w:tc>
          <w:tcPr>
            <w:tcW w:w="3375" w:type="dxa"/>
            <w:gridSpan w:val="2"/>
            <w:tcMar>
              <w:top w:w="57" w:type="dxa"/>
              <w:bottom w:w="57" w:type="dxa"/>
            </w:tcMar>
          </w:tcPr>
          <w:p w14:paraId="052C09A7" w14:textId="77777777" w:rsidR="006E75E3" w:rsidRPr="008F7AD0" w:rsidRDefault="006E75E3" w:rsidP="00877B76">
            <w:pPr>
              <w:pStyle w:val="StandardTabelle10pt"/>
            </w:pPr>
            <w:r w:rsidRPr="008F7AD0">
              <w:t>Centre of Gravity</w:t>
            </w:r>
          </w:p>
        </w:tc>
      </w:tr>
      <w:tr w:rsidR="007E0196" w:rsidRPr="008F7AD0" w14:paraId="4CF09516" w14:textId="77777777" w:rsidTr="00E41816">
        <w:trPr>
          <w:trHeight w:val="290"/>
        </w:trPr>
        <w:tc>
          <w:tcPr>
            <w:tcW w:w="1483" w:type="dxa"/>
            <w:gridSpan w:val="2"/>
            <w:tcMar>
              <w:top w:w="57" w:type="dxa"/>
              <w:bottom w:w="57" w:type="dxa"/>
            </w:tcMar>
          </w:tcPr>
          <w:p w14:paraId="013EC899" w14:textId="77777777" w:rsidR="007E0196" w:rsidRPr="008F7AD0" w:rsidRDefault="007E0196" w:rsidP="00877B76">
            <w:pPr>
              <w:pStyle w:val="StandardTabelle10pt"/>
              <w:ind w:left="-85"/>
            </w:pPr>
            <w:proofErr w:type="spellStart"/>
            <w:r w:rsidRPr="008F7AD0">
              <w:t>CoL</w:t>
            </w:r>
            <w:proofErr w:type="spellEnd"/>
          </w:p>
        </w:tc>
        <w:tc>
          <w:tcPr>
            <w:tcW w:w="3375" w:type="dxa"/>
            <w:gridSpan w:val="2"/>
            <w:tcMar>
              <w:top w:w="57" w:type="dxa"/>
              <w:bottom w:w="57" w:type="dxa"/>
            </w:tcMar>
            <w:vAlign w:val="bottom"/>
          </w:tcPr>
          <w:p w14:paraId="60A249A8" w14:textId="77777777" w:rsidR="007E0196" w:rsidRPr="008F7AD0" w:rsidRDefault="007E0196" w:rsidP="00877B76">
            <w:pPr>
              <w:pStyle w:val="StandardTabelle10pt"/>
            </w:pPr>
            <w:r w:rsidRPr="008F7AD0">
              <w:t>Compliance List</w:t>
            </w:r>
          </w:p>
        </w:tc>
      </w:tr>
      <w:tr w:rsidR="00941690" w:rsidRPr="008F7AD0" w14:paraId="176BDC2B" w14:textId="77777777" w:rsidTr="00E41816">
        <w:trPr>
          <w:trHeight w:val="290"/>
        </w:trPr>
        <w:tc>
          <w:tcPr>
            <w:tcW w:w="1483" w:type="dxa"/>
            <w:gridSpan w:val="2"/>
            <w:tcMar>
              <w:top w:w="57" w:type="dxa"/>
              <w:bottom w:w="57" w:type="dxa"/>
            </w:tcMar>
          </w:tcPr>
          <w:p w14:paraId="3F4500A2" w14:textId="77777777" w:rsidR="00941690" w:rsidRPr="008F7AD0" w:rsidRDefault="00941690" w:rsidP="00877B76">
            <w:pPr>
              <w:pStyle w:val="StandardTabelle10pt"/>
              <w:ind w:left="-85"/>
            </w:pPr>
            <w:r w:rsidRPr="008F7AD0">
              <w:t>CP</w:t>
            </w:r>
          </w:p>
        </w:tc>
        <w:tc>
          <w:tcPr>
            <w:tcW w:w="3375" w:type="dxa"/>
            <w:gridSpan w:val="2"/>
            <w:tcMar>
              <w:top w:w="57" w:type="dxa"/>
              <w:bottom w:w="57" w:type="dxa"/>
            </w:tcMar>
            <w:vAlign w:val="bottom"/>
          </w:tcPr>
          <w:p w14:paraId="5536190D" w14:textId="77777777" w:rsidR="00941690" w:rsidRPr="008F7AD0" w:rsidRDefault="00941690" w:rsidP="00877B76">
            <w:pPr>
              <w:pStyle w:val="StandardTabelle10pt"/>
            </w:pPr>
            <w:r w:rsidRPr="008F7AD0">
              <w:t>Cover Page</w:t>
            </w:r>
          </w:p>
        </w:tc>
      </w:tr>
      <w:tr w:rsidR="00E41816" w:rsidRPr="008F7AD0" w14:paraId="4BE999CE" w14:textId="77777777" w:rsidTr="00E41816">
        <w:trPr>
          <w:gridAfter w:val="1"/>
          <w:wAfter w:w="180" w:type="dxa"/>
          <w:trHeight w:val="290"/>
        </w:trPr>
        <w:tc>
          <w:tcPr>
            <w:tcW w:w="1471" w:type="dxa"/>
            <w:tcMar>
              <w:top w:w="57" w:type="dxa"/>
              <w:bottom w:w="57" w:type="dxa"/>
            </w:tcMar>
          </w:tcPr>
          <w:p w14:paraId="36C2A31D" w14:textId="77777777" w:rsidR="00E41816" w:rsidRPr="008F7AD0" w:rsidRDefault="00E41816" w:rsidP="00E41816">
            <w:pPr>
              <w:pStyle w:val="StandardTabelle10pt"/>
              <w:ind w:left="-85"/>
            </w:pPr>
            <w:r w:rsidRPr="008F7AD0">
              <w:t>CPL</w:t>
            </w:r>
          </w:p>
        </w:tc>
        <w:tc>
          <w:tcPr>
            <w:tcW w:w="3207" w:type="dxa"/>
            <w:gridSpan w:val="2"/>
            <w:tcMar>
              <w:top w:w="57" w:type="dxa"/>
              <w:bottom w:w="57" w:type="dxa"/>
            </w:tcMar>
          </w:tcPr>
          <w:p w14:paraId="63F86939" w14:textId="77777777" w:rsidR="00E41816" w:rsidRPr="008F7AD0" w:rsidRDefault="00E41816" w:rsidP="00E41816">
            <w:pPr>
              <w:pStyle w:val="StandardTabelle10pt"/>
            </w:pPr>
            <w:r w:rsidRPr="008F7AD0">
              <w:t>Commercial Pilot Licence</w:t>
            </w:r>
          </w:p>
        </w:tc>
      </w:tr>
      <w:tr w:rsidR="006E75E3" w:rsidRPr="008F7AD0" w14:paraId="40002AA4" w14:textId="77777777" w:rsidTr="00E41816">
        <w:trPr>
          <w:trHeight w:val="290"/>
        </w:trPr>
        <w:tc>
          <w:tcPr>
            <w:tcW w:w="1483" w:type="dxa"/>
            <w:gridSpan w:val="2"/>
            <w:tcMar>
              <w:top w:w="57" w:type="dxa"/>
              <w:bottom w:w="57" w:type="dxa"/>
            </w:tcMar>
          </w:tcPr>
          <w:p w14:paraId="5975CD4E" w14:textId="77777777" w:rsidR="006E75E3" w:rsidRPr="008F7AD0" w:rsidRDefault="006E75E3" w:rsidP="00877B76">
            <w:pPr>
              <w:pStyle w:val="StandardTabelle10pt"/>
              <w:ind w:left="-85"/>
            </w:pPr>
            <w:r w:rsidRPr="008F7AD0">
              <w:t>CTR</w:t>
            </w:r>
          </w:p>
        </w:tc>
        <w:tc>
          <w:tcPr>
            <w:tcW w:w="3375" w:type="dxa"/>
            <w:gridSpan w:val="2"/>
            <w:tcMar>
              <w:top w:w="57" w:type="dxa"/>
              <w:bottom w:w="57" w:type="dxa"/>
            </w:tcMar>
          </w:tcPr>
          <w:p w14:paraId="17520114" w14:textId="77777777" w:rsidR="006E75E3" w:rsidRPr="008F7AD0" w:rsidRDefault="006E75E3" w:rsidP="00877B76">
            <w:pPr>
              <w:pStyle w:val="StandardTabelle10pt"/>
            </w:pPr>
            <w:r w:rsidRPr="008F7AD0">
              <w:t>Control zone</w:t>
            </w:r>
          </w:p>
        </w:tc>
      </w:tr>
      <w:tr w:rsidR="006E75E3" w:rsidRPr="008F7AD0" w14:paraId="2418731B" w14:textId="77777777" w:rsidTr="00E41816">
        <w:trPr>
          <w:trHeight w:val="290"/>
        </w:trPr>
        <w:tc>
          <w:tcPr>
            <w:tcW w:w="1483" w:type="dxa"/>
            <w:gridSpan w:val="2"/>
            <w:tcMar>
              <w:top w:w="57" w:type="dxa"/>
              <w:bottom w:w="57" w:type="dxa"/>
            </w:tcMar>
          </w:tcPr>
          <w:p w14:paraId="6170AF44" w14:textId="77777777" w:rsidR="006E75E3" w:rsidRPr="008F7AD0" w:rsidRDefault="006E75E3" w:rsidP="00877B76">
            <w:pPr>
              <w:pStyle w:val="StandardTabelle10pt"/>
              <w:ind w:left="-85"/>
            </w:pPr>
            <w:r w:rsidRPr="008F7AD0">
              <w:t>DABS</w:t>
            </w:r>
          </w:p>
        </w:tc>
        <w:tc>
          <w:tcPr>
            <w:tcW w:w="3375" w:type="dxa"/>
            <w:gridSpan w:val="2"/>
            <w:tcMar>
              <w:top w:w="57" w:type="dxa"/>
              <w:bottom w:w="57" w:type="dxa"/>
            </w:tcMar>
          </w:tcPr>
          <w:p w14:paraId="3B00ADCD" w14:textId="77777777" w:rsidR="006E75E3" w:rsidRPr="008F7AD0" w:rsidRDefault="006E75E3" w:rsidP="00877B76">
            <w:pPr>
              <w:pStyle w:val="StandardTabelle10pt"/>
            </w:pPr>
            <w:r w:rsidRPr="008F7AD0">
              <w:t>Daily Airspace Bulletin Switzerland</w:t>
            </w:r>
          </w:p>
        </w:tc>
      </w:tr>
      <w:tr w:rsidR="006E75E3" w:rsidRPr="008F7AD0" w14:paraId="286E6941" w14:textId="77777777" w:rsidTr="00E41816">
        <w:trPr>
          <w:trHeight w:val="290"/>
        </w:trPr>
        <w:tc>
          <w:tcPr>
            <w:tcW w:w="1483" w:type="dxa"/>
            <w:gridSpan w:val="2"/>
            <w:tcMar>
              <w:top w:w="57" w:type="dxa"/>
              <w:bottom w:w="57" w:type="dxa"/>
            </w:tcMar>
          </w:tcPr>
          <w:p w14:paraId="5904A049" w14:textId="77777777" w:rsidR="006E75E3" w:rsidRPr="008F7AD0" w:rsidRDefault="006E75E3" w:rsidP="00877B76">
            <w:pPr>
              <w:pStyle w:val="StandardTabelle10pt"/>
              <w:ind w:left="-85"/>
            </w:pPr>
            <w:r w:rsidRPr="008F7AD0">
              <w:t>DF</w:t>
            </w:r>
          </w:p>
        </w:tc>
        <w:tc>
          <w:tcPr>
            <w:tcW w:w="3375" w:type="dxa"/>
            <w:gridSpan w:val="2"/>
            <w:tcMar>
              <w:top w:w="57" w:type="dxa"/>
              <w:bottom w:w="57" w:type="dxa"/>
            </w:tcMar>
            <w:vAlign w:val="bottom"/>
          </w:tcPr>
          <w:p w14:paraId="2185E351" w14:textId="77777777" w:rsidR="006E75E3" w:rsidRPr="008F7AD0" w:rsidRDefault="006E75E3" w:rsidP="00877B76">
            <w:pPr>
              <w:pStyle w:val="StandardTabelle10pt"/>
            </w:pPr>
            <w:r w:rsidRPr="008F7AD0">
              <w:t>Direction Finder</w:t>
            </w:r>
          </w:p>
        </w:tc>
      </w:tr>
      <w:tr w:rsidR="006E75E3" w:rsidRPr="008F7AD0" w14:paraId="0A649320" w14:textId="77777777" w:rsidTr="00E41816">
        <w:trPr>
          <w:trHeight w:val="290"/>
        </w:trPr>
        <w:tc>
          <w:tcPr>
            <w:tcW w:w="1483" w:type="dxa"/>
            <w:gridSpan w:val="2"/>
            <w:tcMar>
              <w:top w:w="57" w:type="dxa"/>
              <w:bottom w:w="57" w:type="dxa"/>
            </w:tcMar>
          </w:tcPr>
          <w:p w14:paraId="2EC89963" w14:textId="77777777" w:rsidR="006E75E3" w:rsidRPr="008F7AD0" w:rsidRDefault="006E75E3" w:rsidP="00877B76">
            <w:pPr>
              <w:pStyle w:val="StandardTabelle10pt"/>
              <w:ind w:left="-85"/>
            </w:pPr>
            <w:r w:rsidRPr="008F7AD0">
              <w:t>DME</w:t>
            </w:r>
          </w:p>
        </w:tc>
        <w:tc>
          <w:tcPr>
            <w:tcW w:w="3375" w:type="dxa"/>
            <w:gridSpan w:val="2"/>
            <w:tcMar>
              <w:top w:w="57" w:type="dxa"/>
              <w:bottom w:w="57" w:type="dxa"/>
            </w:tcMar>
            <w:vAlign w:val="bottom"/>
          </w:tcPr>
          <w:p w14:paraId="60B13C56" w14:textId="77777777" w:rsidR="006E75E3" w:rsidRPr="008F7AD0" w:rsidRDefault="006E75E3" w:rsidP="00877B76">
            <w:pPr>
              <w:pStyle w:val="StandardTabelle10pt"/>
            </w:pPr>
            <w:r w:rsidRPr="008F7AD0">
              <w:t>Distance Measuring Equipment</w:t>
            </w:r>
          </w:p>
        </w:tc>
      </w:tr>
      <w:tr w:rsidR="006E75E3" w:rsidRPr="008F7AD0" w14:paraId="477D4C2E" w14:textId="77777777" w:rsidTr="00E41816">
        <w:trPr>
          <w:trHeight w:val="290"/>
        </w:trPr>
        <w:tc>
          <w:tcPr>
            <w:tcW w:w="1483" w:type="dxa"/>
            <w:gridSpan w:val="2"/>
            <w:tcMar>
              <w:top w:w="57" w:type="dxa"/>
              <w:bottom w:w="57" w:type="dxa"/>
            </w:tcMar>
          </w:tcPr>
          <w:p w14:paraId="4F6CEAF8" w14:textId="77777777" w:rsidR="006E75E3" w:rsidRPr="008F7AD0" w:rsidRDefault="006E75E3" w:rsidP="00877B76">
            <w:pPr>
              <w:pStyle w:val="StandardTabelle10pt"/>
              <w:ind w:left="-85"/>
            </w:pPr>
            <w:r w:rsidRPr="008F7AD0">
              <w:t>DTO</w:t>
            </w:r>
          </w:p>
        </w:tc>
        <w:tc>
          <w:tcPr>
            <w:tcW w:w="3375" w:type="dxa"/>
            <w:gridSpan w:val="2"/>
            <w:tcMar>
              <w:top w:w="57" w:type="dxa"/>
              <w:bottom w:w="57" w:type="dxa"/>
            </w:tcMar>
            <w:vAlign w:val="bottom"/>
          </w:tcPr>
          <w:p w14:paraId="207F1CB7" w14:textId="77777777" w:rsidR="006E75E3" w:rsidRPr="008F7AD0" w:rsidRDefault="006E75E3" w:rsidP="00877B76">
            <w:pPr>
              <w:pStyle w:val="StandardTabelle10pt"/>
            </w:pPr>
            <w:r w:rsidRPr="008F7AD0">
              <w:t>Declared Training Organisation</w:t>
            </w:r>
          </w:p>
        </w:tc>
      </w:tr>
      <w:tr w:rsidR="006E75E3" w:rsidRPr="008F7AD0" w14:paraId="3FCB0FFE" w14:textId="77777777" w:rsidTr="00E41816">
        <w:trPr>
          <w:trHeight w:val="290"/>
        </w:trPr>
        <w:tc>
          <w:tcPr>
            <w:tcW w:w="1483" w:type="dxa"/>
            <w:gridSpan w:val="2"/>
            <w:tcMar>
              <w:top w:w="57" w:type="dxa"/>
              <w:bottom w:w="57" w:type="dxa"/>
            </w:tcMar>
          </w:tcPr>
          <w:p w14:paraId="2CE0674A" w14:textId="77777777" w:rsidR="006E75E3" w:rsidRPr="008F7AD0" w:rsidRDefault="006E75E3" w:rsidP="00877B76">
            <w:pPr>
              <w:pStyle w:val="StandardTabelle10pt"/>
              <w:ind w:left="-85"/>
            </w:pPr>
            <w:r w:rsidRPr="008F7AD0">
              <w:t>EASA</w:t>
            </w:r>
          </w:p>
        </w:tc>
        <w:tc>
          <w:tcPr>
            <w:tcW w:w="3375" w:type="dxa"/>
            <w:gridSpan w:val="2"/>
            <w:tcMar>
              <w:top w:w="57" w:type="dxa"/>
              <w:bottom w:w="57" w:type="dxa"/>
            </w:tcMar>
          </w:tcPr>
          <w:p w14:paraId="37E74EE9" w14:textId="77777777" w:rsidR="006E75E3" w:rsidRPr="008F7AD0" w:rsidRDefault="006E75E3" w:rsidP="00877B76">
            <w:pPr>
              <w:pStyle w:val="StandardTabelle10pt"/>
            </w:pPr>
            <w:r w:rsidRPr="008F7AD0">
              <w:t>European Aviation Safety Agency</w:t>
            </w:r>
          </w:p>
        </w:tc>
      </w:tr>
      <w:tr w:rsidR="006E75E3" w:rsidRPr="008F7AD0" w14:paraId="184DC3B6" w14:textId="77777777" w:rsidTr="00E41816">
        <w:trPr>
          <w:trHeight w:val="290"/>
        </w:trPr>
        <w:tc>
          <w:tcPr>
            <w:tcW w:w="1483" w:type="dxa"/>
            <w:gridSpan w:val="2"/>
            <w:tcMar>
              <w:top w:w="57" w:type="dxa"/>
              <w:bottom w:w="57" w:type="dxa"/>
            </w:tcMar>
          </w:tcPr>
          <w:p w14:paraId="6C316AD2" w14:textId="77777777" w:rsidR="006E75E3" w:rsidRPr="008F7AD0" w:rsidRDefault="006E75E3" w:rsidP="00877B76">
            <w:pPr>
              <w:pStyle w:val="StandardTabelle10pt"/>
              <w:ind w:left="-85"/>
            </w:pPr>
            <w:r w:rsidRPr="008F7AD0">
              <w:t>ETA</w:t>
            </w:r>
          </w:p>
        </w:tc>
        <w:tc>
          <w:tcPr>
            <w:tcW w:w="3375" w:type="dxa"/>
            <w:gridSpan w:val="2"/>
            <w:tcMar>
              <w:top w:w="57" w:type="dxa"/>
              <w:bottom w:w="57" w:type="dxa"/>
            </w:tcMar>
          </w:tcPr>
          <w:p w14:paraId="3EDBFB8A" w14:textId="77777777" w:rsidR="006E75E3" w:rsidRPr="008F7AD0" w:rsidRDefault="006E75E3" w:rsidP="00877B76">
            <w:pPr>
              <w:pStyle w:val="StandardTabelle10pt"/>
            </w:pPr>
            <w:r w:rsidRPr="008F7AD0">
              <w:t>Estimated Time of Arrival</w:t>
            </w:r>
          </w:p>
        </w:tc>
      </w:tr>
      <w:tr w:rsidR="006E75E3" w:rsidRPr="008F7AD0" w14:paraId="328C9903" w14:textId="77777777" w:rsidTr="00E41816">
        <w:trPr>
          <w:trHeight w:val="290"/>
        </w:trPr>
        <w:tc>
          <w:tcPr>
            <w:tcW w:w="1483" w:type="dxa"/>
            <w:gridSpan w:val="2"/>
            <w:tcMar>
              <w:top w:w="57" w:type="dxa"/>
              <w:bottom w:w="57" w:type="dxa"/>
            </w:tcMar>
          </w:tcPr>
          <w:p w14:paraId="7A59EA24" w14:textId="77777777" w:rsidR="006E75E3" w:rsidRPr="008F7AD0" w:rsidRDefault="006E75E3" w:rsidP="00877B76">
            <w:pPr>
              <w:pStyle w:val="StandardTabelle10pt"/>
              <w:ind w:left="-85"/>
            </w:pPr>
            <w:r w:rsidRPr="008F7AD0">
              <w:t>etc.</w:t>
            </w:r>
          </w:p>
        </w:tc>
        <w:tc>
          <w:tcPr>
            <w:tcW w:w="3375" w:type="dxa"/>
            <w:gridSpan w:val="2"/>
            <w:tcMar>
              <w:top w:w="57" w:type="dxa"/>
              <w:bottom w:w="57" w:type="dxa"/>
            </w:tcMar>
          </w:tcPr>
          <w:p w14:paraId="66785CCA" w14:textId="77777777" w:rsidR="006E75E3" w:rsidRPr="008F7AD0" w:rsidRDefault="006E75E3" w:rsidP="00877B76">
            <w:pPr>
              <w:pStyle w:val="StandardTabelle10pt"/>
            </w:pPr>
            <w:r w:rsidRPr="008F7AD0">
              <w:t>etcetera</w:t>
            </w:r>
          </w:p>
        </w:tc>
      </w:tr>
      <w:tr w:rsidR="002F6182" w:rsidRPr="008F7AD0" w14:paraId="28EB7E9C" w14:textId="77777777" w:rsidTr="00E41816">
        <w:trPr>
          <w:gridAfter w:val="1"/>
          <w:wAfter w:w="180" w:type="dxa"/>
          <w:trHeight w:val="290"/>
        </w:trPr>
        <w:tc>
          <w:tcPr>
            <w:tcW w:w="1471" w:type="dxa"/>
            <w:tcMar>
              <w:top w:w="57" w:type="dxa"/>
              <w:bottom w:w="57" w:type="dxa"/>
            </w:tcMar>
          </w:tcPr>
          <w:p w14:paraId="0CC916AF" w14:textId="77777777" w:rsidR="002F6182" w:rsidRPr="008F7AD0" w:rsidRDefault="002F6182" w:rsidP="0077278A">
            <w:pPr>
              <w:pStyle w:val="StandardTabelle10pt"/>
              <w:ind w:left="-85"/>
              <w:rPr>
                <w:highlight w:val="yellow"/>
              </w:rPr>
            </w:pPr>
            <w:r w:rsidRPr="008F7AD0">
              <w:t>EU</w:t>
            </w:r>
          </w:p>
        </w:tc>
        <w:tc>
          <w:tcPr>
            <w:tcW w:w="3207" w:type="dxa"/>
            <w:gridSpan w:val="2"/>
            <w:tcMar>
              <w:top w:w="57" w:type="dxa"/>
              <w:bottom w:w="57" w:type="dxa"/>
            </w:tcMar>
          </w:tcPr>
          <w:p w14:paraId="1977EDD3" w14:textId="77777777" w:rsidR="002F6182" w:rsidRPr="008F7AD0" w:rsidRDefault="002F6182" w:rsidP="0077278A">
            <w:pPr>
              <w:pStyle w:val="StandardTabelle10pt"/>
              <w:rPr>
                <w:highlight w:val="yellow"/>
              </w:rPr>
            </w:pPr>
            <w:r w:rsidRPr="008F7AD0">
              <w:t>European Union</w:t>
            </w:r>
          </w:p>
        </w:tc>
      </w:tr>
      <w:tr w:rsidR="006E75E3" w:rsidRPr="008F7AD0" w14:paraId="6A852105" w14:textId="77777777" w:rsidTr="00E41816">
        <w:trPr>
          <w:trHeight w:val="290"/>
        </w:trPr>
        <w:tc>
          <w:tcPr>
            <w:tcW w:w="1483" w:type="dxa"/>
            <w:gridSpan w:val="2"/>
            <w:tcMar>
              <w:top w:w="57" w:type="dxa"/>
              <w:bottom w:w="57" w:type="dxa"/>
            </w:tcMar>
          </w:tcPr>
          <w:p w14:paraId="56D6C395" w14:textId="77777777" w:rsidR="006E75E3" w:rsidRPr="008F7AD0" w:rsidRDefault="006E75E3" w:rsidP="00877B76">
            <w:pPr>
              <w:pStyle w:val="StandardTabelle10pt"/>
              <w:ind w:left="-85"/>
            </w:pPr>
            <w:r w:rsidRPr="008F7AD0">
              <w:t>FCL</w:t>
            </w:r>
          </w:p>
        </w:tc>
        <w:tc>
          <w:tcPr>
            <w:tcW w:w="3375" w:type="dxa"/>
            <w:gridSpan w:val="2"/>
            <w:tcMar>
              <w:top w:w="57" w:type="dxa"/>
              <w:bottom w:w="57" w:type="dxa"/>
            </w:tcMar>
          </w:tcPr>
          <w:p w14:paraId="081A0D83" w14:textId="601DE432" w:rsidR="006E75E3" w:rsidRPr="008F7AD0" w:rsidRDefault="006E75E3" w:rsidP="00877B76">
            <w:pPr>
              <w:pStyle w:val="StandardTabelle10pt"/>
            </w:pPr>
            <w:r w:rsidRPr="008F7AD0">
              <w:t xml:space="preserve">Flight Crew </w:t>
            </w:r>
            <w:r w:rsidR="009367F9" w:rsidRPr="008F7AD0">
              <w:t>Licensing</w:t>
            </w:r>
          </w:p>
        </w:tc>
      </w:tr>
      <w:tr w:rsidR="006E75E3" w:rsidRPr="008F7AD0" w14:paraId="04320D3C" w14:textId="77777777" w:rsidTr="00E41816">
        <w:trPr>
          <w:trHeight w:val="290"/>
        </w:trPr>
        <w:tc>
          <w:tcPr>
            <w:tcW w:w="1483" w:type="dxa"/>
            <w:gridSpan w:val="2"/>
            <w:tcMar>
              <w:top w:w="57" w:type="dxa"/>
              <w:bottom w:w="57" w:type="dxa"/>
            </w:tcMar>
          </w:tcPr>
          <w:p w14:paraId="1050B322" w14:textId="77777777" w:rsidR="006E75E3" w:rsidRPr="008F7AD0" w:rsidRDefault="006E75E3" w:rsidP="00877B76">
            <w:pPr>
              <w:pStyle w:val="StandardTabelle10pt"/>
              <w:ind w:left="-85"/>
              <w:rPr>
                <w:highlight w:val="yellow"/>
              </w:rPr>
            </w:pPr>
            <w:r w:rsidRPr="008F7AD0">
              <w:t>FOCA</w:t>
            </w:r>
          </w:p>
        </w:tc>
        <w:tc>
          <w:tcPr>
            <w:tcW w:w="3375" w:type="dxa"/>
            <w:gridSpan w:val="2"/>
            <w:tcMar>
              <w:top w:w="57" w:type="dxa"/>
              <w:bottom w:w="57" w:type="dxa"/>
            </w:tcMar>
          </w:tcPr>
          <w:p w14:paraId="02F4CB90" w14:textId="77777777" w:rsidR="006E75E3" w:rsidRPr="008F7AD0" w:rsidRDefault="006E75E3" w:rsidP="00877B76">
            <w:pPr>
              <w:pStyle w:val="StandardTabelle10pt"/>
              <w:rPr>
                <w:highlight w:val="yellow"/>
              </w:rPr>
            </w:pPr>
            <w:r w:rsidRPr="008F7AD0">
              <w:t>Federal Office of Civil Aviation</w:t>
            </w:r>
          </w:p>
        </w:tc>
      </w:tr>
      <w:tr w:rsidR="006E75E3" w:rsidRPr="008F7AD0" w14:paraId="30083B4F" w14:textId="77777777" w:rsidTr="00E41816">
        <w:trPr>
          <w:trHeight w:val="290"/>
        </w:trPr>
        <w:tc>
          <w:tcPr>
            <w:tcW w:w="1483" w:type="dxa"/>
            <w:gridSpan w:val="2"/>
            <w:tcMar>
              <w:top w:w="57" w:type="dxa"/>
              <w:bottom w:w="57" w:type="dxa"/>
            </w:tcMar>
          </w:tcPr>
          <w:p w14:paraId="0F3279F0" w14:textId="77777777" w:rsidR="006E75E3" w:rsidRPr="008F7AD0" w:rsidRDefault="006E75E3" w:rsidP="00877B76">
            <w:pPr>
              <w:pStyle w:val="StandardTabelle10pt"/>
              <w:ind w:left="-85"/>
            </w:pPr>
            <w:r w:rsidRPr="008F7AD0">
              <w:t>ft</w:t>
            </w:r>
          </w:p>
        </w:tc>
        <w:tc>
          <w:tcPr>
            <w:tcW w:w="3375" w:type="dxa"/>
            <w:gridSpan w:val="2"/>
            <w:tcMar>
              <w:top w:w="57" w:type="dxa"/>
              <w:bottom w:w="57" w:type="dxa"/>
            </w:tcMar>
          </w:tcPr>
          <w:p w14:paraId="1E7CAD12" w14:textId="77777777" w:rsidR="006E75E3" w:rsidRPr="008F7AD0" w:rsidRDefault="006E75E3" w:rsidP="00877B76">
            <w:pPr>
              <w:pStyle w:val="StandardTabelle10pt"/>
            </w:pPr>
            <w:r w:rsidRPr="008F7AD0">
              <w:t>feet</w:t>
            </w:r>
          </w:p>
        </w:tc>
      </w:tr>
      <w:tr w:rsidR="006E75E3" w:rsidRPr="008F7AD0" w14:paraId="749C149A" w14:textId="77777777" w:rsidTr="00E41816">
        <w:trPr>
          <w:trHeight w:val="290"/>
        </w:trPr>
        <w:tc>
          <w:tcPr>
            <w:tcW w:w="1483" w:type="dxa"/>
            <w:gridSpan w:val="2"/>
            <w:tcMar>
              <w:top w:w="57" w:type="dxa"/>
              <w:bottom w:w="57" w:type="dxa"/>
            </w:tcMar>
          </w:tcPr>
          <w:p w14:paraId="46D80487" w14:textId="77777777" w:rsidR="006E75E3" w:rsidRPr="008F7AD0" w:rsidRDefault="006E75E3" w:rsidP="00877B76">
            <w:pPr>
              <w:pStyle w:val="StandardTabelle10pt"/>
              <w:ind w:left="-85"/>
            </w:pPr>
            <w:r w:rsidRPr="008F7AD0">
              <w:t>G</w:t>
            </w:r>
          </w:p>
        </w:tc>
        <w:tc>
          <w:tcPr>
            <w:tcW w:w="3375" w:type="dxa"/>
            <w:gridSpan w:val="2"/>
            <w:tcMar>
              <w:top w:w="57" w:type="dxa"/>
              <w:bottom w:w="57" w:type="dxa"/>
            </w:tcMar>
          </w:tcPr>
          <w:p w14:paraId="6832816D" w14:textId="77777777" w:rsidR="006E75E3" w:rsidRPr="008F7AD0" w:rsidRDefault="006E75E3" w:rsidP="00877B76">
            <w:pPr>
              <w:pStyle w:val="StandardTabelle10pt"/>
            </w:pPr>
            <w:r w:rsidRPr="008F7AD0">
              <w:t>Gravity acceleration</w:t>
            </w:r>
          </w:p>
        </w:tc>
      </w:tr>
      <w:tr w:rsidR="006E75E3" w:rsidRPr="008F7AD0" w14:paraId="6EC1FFC2" w14:textId="77777777" w:rsidTr="00E41816">
        <w:trPr>
          <w:trHeight w:val="290"/>
        </w:trPr>
        <w:tc>
          <w:tcPr>
            <w:tcW w:w="1483" w:type="dxa"/>
            <w:gridSpan w:val="2"/>
            <w:tcMar>
              <w:top w:w="57" w:type="dxa"/>
              <w:bottom w:w="57" w:type="dxa"/>
            </w:tcMar>
          </w:tcPr>
          <w:p w14:paraId="22CF4844" w14:textId="77777777" w:rsidR="006E75E3" w:rsidRPr="008F7AD0" w:rsidRDefault="006E75E3" w:rsidP="00877B76">
            <w:pPr>
              <w:pStyle w:val="StandardTabelle10pt"/>
              <w:ind w:left="-85"/>
            </w:pPr>
            <w:r w:rsidRPr="008F7AD0">
              <w:t>GNSS</w:t>
            </w:r>
          </w:p>
        </w:tc>
        <w:tc>
          <w:tcPr>
            <w:tcW w:w="3375" w:type="dxa"/>
            <w:gridSpan w:val="2"/>
            <w:tcMar>
              <w:top w:w="57" w:type="dxa"/>
              <w:bottom w:w="57" w:type="dxa"/>
            </w:tcMar>
          </w:tcPr>
          <w:p w14:paraId="051416F9" w14:textId="77777777" w:rsidR="006E75E3" w:rsidRPr="008F7AD0" w:rsidRDefault="006E75E3" w:rsidP="00877B76">
            <w:pPr>
              <w:pStyle w:val="StandardTabelle10pt"/>
            </w:pPr>
            <w:r w:rsidRPr="008F7AD0">
              <w:t>Global Navigation Satellite System</w:t>
            </w:r>
          </w:p>
        </w:tc>
      </w:tr>
      <w:tr w:rsidR="006E75E3" w:rsidRPr="008F7AD0" w14:paraId="7DD4C741" w14:textId="77777777" w:rsidTr="00E41816">
        <w:trPr>
          <w:trHeight w:val="290"/>
        </w:trPr>
        <w:tc>
          <w:tcPr>
            <w:tcW w:w="1483" w:type="dxa"/>
            <w:gridSpan w:val="2"/>
            <w:tcMar>
              <w:top w:w="57" w:type="dxa"/>
              <w:bottom w:w="57" w:type="dxa"/>
            </w:tcMar>
          </w:tcPr>
          <w:p w14:paraId="237DA340" w14:textId="77777777" w:rsidR="006E75E3" w:rsidRPr="008F7AD0" w:rsidRDefault="006E75E3" w:rsidP="00877B76">
            <w:pPr>
              <w:pStyle w:val="StandardTabelle10pt"/>
              <w:ind w:left="-85"/>
            </w:pPr>
            <w:r w:rsidRPr="008F7AD0">
              <w:t>HT</w:t>
            </w:r>
          </w:p>
        </w:tc>
        <w:tc>
          <w:tcPr>
            <w:tcW w:w="3375" w:type="dxa"/>
            <w:gridSpan w:val="2"/>
            <w:tcMar>
              <w:top w:w="57" w:type="dxa"/>
              <w:bottom w:w="57" w:type="dxa"/>
            </w:tcMar>
          </w:tcPr>
          <w:p w14:paraId="25EC85C6" w14:textId="77777777" w:rsidR="006E75E3" w:rsidRPr="008F7AD0" w:rsidRDefault="006E75E3" w:rsidP="00877B76">
            <w:pPr>
              <w:pStyle w:val="StandardTabelle10pt"/>
            </w:pPr>
            <w:r w:rsidRPr="008F7AD0">
              <w:t>Head of Training</w:t>
            </w:r>
          </w:p>
        </w:tc>
      </w:tr>
      <w:tr w:rsidR="006E75E3" w:rsidRPr="008F7AD0" w14:paraId="28CC5B59" w14:textId="77777777" w:rsidTr="00E41816">
        <w:trPr>
          <w:trHeight w:val="290"/>
        </w:trPr>
        <w:tc>
          <w:tcPr>
            <w:tcW w:w="1483" w:type="dxa"/>
            <w:gridSpan w:val="2"/>
            <w:tcMar>
              <w:top w:w="57" w:type="dxa"/>
              <w:bottom w:w="57" w:type="dxa"/>
            </w:tcMar>
          </w:tcPr>
          <w:p w14:paraId="66ED1002" w14:textId="77777777" w:rsidR="006E75E3" w:rsidRPr="008F7AD0" w:rsidRDefault="006E75E3" w:rsidP="00877B76">
            <w:pPr>
              <w:pStyle w:val="StandardTabelle10pt"/>
              <w:ind w:left="-85"/>
            </w:pPr>
            <w:r w:rsidRPr="008F7AD0">
              <w:t>IAS</w:t>
            </w:r>
          </w:p>
        </w:tc>
        <w:tc>
          <w:tcPr>
            <w:tcW w:w="3375" w:type="dxa"/>
            <w:gridSpan w:val="2"/>
            <w:tcMar>
              <w:top w:w="57" w:type="dxa"/>
              <w:bottom w:w="57" w:type="dxa"/>
            </w:tcMar>
          </w:tcPr>
          <w:p w14:paraId="2F8BFF42" w14:textId="77777777" w:rsidR="006E75E3" w:rsidRPr="008F7AD0" w:rsidRDefault="006E75E3" w:rsidP="00877B76">
            <w:pPr>
              <w:pStyle w:val="StandardTabelle10pt"/>
            </w:pPr>
            <w:r w:rsidRPr="008F7AD0">
              <w:t>Indicated Air Speed</w:t>
            </w:r>
          </w:p>
        </w:tc>
      </w:tr>
      <w:tr w:rsidR="006E75E3" w:rsidRPr="008F7AD0" w14:paraId="754E88E1" w14:textId="77777777" w:rsidTr="00E41816">
        <w:trPr>
          <w:trHeight w:val="290"/>
        </w:trPr>
        <w:tc>
          <w:tcPr>
            <w:tcW w:w="1483" w:type="dxa"/>
            <w:gridSpan w:val="2"/>
            <w:tcMar>
              <w:top w:w="57" w:type="dxa"/>
              <w:bottom w:w="57" w:type="dxa"/>
            </w:tcMar>
          </w:tcPr>
          <w:p w14:paraId="42D92D0A" w14:textId="77777777" w:rsidR="006E75E3" w:rsidRPr="008F7AD0" w:rsidRDefault="006E75E3" w:rsidP="00877B76">
            <w:pPr>
              <w:pStyle w:val="StandardTabelle10pt"/>
              <w:ind w:left="-85"/>
            </w:pPr>
            <w:r w:rsidRPr="008F7AD0">
              <w:t>ICAO</w:t>
            </w:r>
          </w:p>
        </w:tc>
        <w:tc>
          <w:tcPr>
            <w:tcW w:w="3375" w:type="dxa"/>
            <w:gridSpan w:val="2"/>
            <w:tcMar>
              <w:top w:w="57" w:type="dxa"/>
              <w:bottom w:w="57" w:type="dxa"/>
            </w:tcMar>
          </w:tcPr>
          <w:p w14:paraId="20A1ABF5" w14:textId="77777777" w:rsidR="006E75E3" w:rsidRPr="008F7AD0" w:rsidRDefault="006E75E3" w:rsidP="00877B76">
            <w:pPr>
              <w:pStyle w:val="StandardTabelle10pt"/>
            </w:pPr>
            <w:r w:rsidRPr="008F7AD0">
              <w:t>International Civil Aviation Organisation</w:t>
            </w:r>
          </w:p>
        </w:tc>
      </w:tr>
      <w:tr w:rsidR="006E75E3" w:rsidRPr="008F7AD0" w14:paraId="7622411E" w14:textId="77777777" w:rsidTr="00E41816">
        <w:trPr>
          <w:trHeight w:val="290"/>
        </w:trPr>
        <w:tc>
          <w:tcPr>
            <w:tcW w:w="1483" w:type="dxa"/>
            <w:gridSpan w:val="2"/>
            <w:tcMar>
              <w:top w:w="57" w:type="dxa"/>
              <w:bottom w:w="57" w:type="dxa"/>
            </w:tcMar>
          </w:tcPr>
          <w:p w14:paraId="60E60663" w14:textId="77777777" w:rsidR="006E75E3" w:rsidRPr="008F7AD0" w:rsidRDefault="006E75E3" w:rsidP="00877B76">
            <w:pPr>
              <w:pStyle w:val="StandardTabelle10pt"/>
              <w:ind w:left="-85"/>
            </w:pPr>
            <w:r w:rsidRPr="008F7AD0">
              <w:t>km</w:t>
            </w:r>
          </w:p>
        </w:tc>
        <w:tc>
          <w:tcPr>
            <w:tcW w:w="3375" w:type="dxa"/>
            <w:gridSpan w:val="2"/>
            <w:tcMar>
              <w:top w:w="57" w:type="dxa"/>
              <w:bottom w:w="57" w:type="dxa"/>
            </w:tcMar>
          </w:tcPr>
          <w:p w14:paraId="738FFE78" w14:textId="77777777" w:rsidR="006E75E3" w:rsidRPr="008F7AD0" w:rsidRDefault="006E75E3" w:rsidP="00877B76">
            <w:pPr>
              <w:pStyle w:val="StandardTabelle10pt"/>
            </w:pPr>
            <w:r w:rsidRPr="008F7AD0">
              <w:t>kilometre</w:t>
            </w:r>
          </w:p>
        </w:tc>
      </w:tr>
      <w:tr w:rsidR="006E75E3" w:rsidRPr="008F7AD0" w14:paraId="7244C669" w14:textId="77777777" w:rsidTr="00E41816">
        <w:trPr>
          <w:trHeight w:val="290"/>
        </w:trPr>
        <w:tc>
          <w:tcPr>
            <w:tcW w:w="1483" w:type="dxa"/>
            <w:gridSpan w:val="2"/>
            <w:tcMar>
              <w:top w:w="57" w:type="dxa"/>
              <w:bottom w:w="57" w:type="dxa"/>
            </w:tcMar>
            <w:vAlign w:val="center"/>
          </w:tcPr>
          <w:p w14:paraId="1B292219" w14:textId="77777777" w:rsidR="006E75E3" w:rsidRPr="008F7AD0" w:rsidRDefault="006E75E3" w:rsidP="00877B76">
            <w:pPr>
              <w:pStyle w:val="StandardTabelle10pt"/>
              <w:ind w:left="-85"/>
            </w:pPr>
            <w:r w:rsidRPr="008F7AD0">
              <w:t>LAPL</w:t>
            </w:r>
          </w:p>
        </w:tc>
        <w:tc>
          <w:tcPr>
            <w:tcW w:w="3375" w:type="dxa"/>
            <w:gridSpan w:val="2"/>
            <w:tcMar>
              <w:top w:w="57" w:type="dxa"/>
              <w:bottom w:w="57" w:type="dxa"/>
            </w:tcMar>
            <w:vAlign w:val="center"/>
          </w:tcPr>
          <w:p w14:paraId="140DD8D9" w14:textId="77777777" w:rsidR="006E75E3" w:rsidRPr="008F7AD0" w:rsidRDefault="006E75E3" w:rsidP="00877B76">
            <w:pPr>
              <w:pStyle w:val="StandardTabelle10pt"/>
            </w:pPr>
            <w:r w:rsidRPr="008F7AD0">
              <w:t>Light Aircraft Pilot Licence</w:t>
            </w:r>
          </w:p>
        </w:tc>
      </w:tr>
      <w:tr w:rsidR="006E75E3" w:rsidRPr="008F7AD0" w14:paraId="0D52B0D5" w14:textId="77777777" w:rsidTr="00E41816">
        <w:trPr>
          <w:trHeight w:val="290"/>
        </w:trPr>
        <w:tc>
          <w:tcPr>
            <w:tcW w:w="1483" w:type="dxa"/>
            <w:gridSpan w:val="2"/>
            <w:tcMar>
              <w:top w:w="57" w:type="dxa"/>
              <w:bottom w:w="57" w:type="dxa"/>
            </w:tcMar>
            <w:vAlign w:val="center"/>
          </w:tcPr>
          <w:p w14:paraId="537C9238" w14:textId="77777777" w:rsidR="006E75E3" w:rsidRPr="008F7AD0" w:rsidRDefault="006E75E3" w:rsidP="00877B76">
            <w:pPr>
              <w:pStyle w:val="StandardTabelle10pt"/>
              <w:ind w:left="-85"/>
            </w:pPr>
            <w:proofErr w:type="spellStart"/>
            <w:r w:rsidRPr="008F7AD0">
              <w:t>LoA</w:t>
            </w:r>
            <w:proofErr w:type="spellEnd"/>
          </w:p>
        </w:tc>
        <w:tc>
          <w:tcPr>
            <w:tcW w:w="3375" w:type="dxa"/>
            <w:gridSpan w:val="2"/>
            <w:tcMar>
              <w:top w:w="57" w:type="dxa"/>
              <w:bottom w:w="57" w:type="dxa"/>
            </w:tcMar>
            <w:vAlign w:val="center"/>
          </w:tcPr>
          <w:p w14:paraId="6D0253B8" w14:textId="77777777" w:rsidR="006E75E3" w:rsidRPr="008F7AD0" w:rsidRDefault="006E75E3" w:rsidP="00877B76">
            <w:pPr>
              <w:pStyle w:val="StandardTabelle10pt"/>
            </w:pPr>
            <w:r w:rsidRPr="008F7AD0">
              <w:t>Log of Abbreviations</w:t>
            </w:r>
          </w:p>
        </w:tc>
      </w:tr>
      <w:tr w:rsidR="006E75E3" w:rsidRPr="008F7AD0" w14:paraId="0C5DB4E6" w14:textId="77777777" w:rsidTr="00E41816">
        <w:trPr>
          <w:trHeight w:val="290"/>
        </w:trPr>
        <w:tc>
          <w:tcPr>
            <w:tcW w:w="1483" w:type="dxa"/>
            <w:gridSpan w:val="2"/>
            <w:tcMar>
              <w:top w:w="57" w:type="dxa"/>
              <w:bottom w:w="57" w:type="dxa"/>
            </w:tcMar>
            <w:vAlign w:val="center"/>
          </w:tcPr>
          <w:p w14:paraId="38569FF0" w14:textId="77777777" w:rsidR="006E75E3" w:rsidRPr="008F7AD0" w:rsidRDefault="006E75E3" w:rsidP="00877B76">
            <w:pPr>
              <w:pStyle w:val="StandardTabelle10pt"/>
              <w:ind w:left="-85"/>
            </w:pPr>
            <w:r w:rsidRPr="008F7AD0">
              <w:t>LoC</w:t>
            </w:r>
          </w:p>
        </w:tc>
        <w:tc>
          <w:tcPr>
            <w:tcW w:w="3375" w:type="dxa"/>
            <w:gridSpan w:val="2"/>
            <w:tcMar>
              <w:top w:w="57" w:type="dxa"/>
              <w:bottom w:w="57" w:type="dxa"/>
            </w:tcMar>
            <w:vAlign w:val="center"/>
          </w:tcPr>
          <w:p w14:paraId="6E429BBE" w14:textId="77777777" w:rsidR="006E75E3" w:rsidRPr="008F7AD0" w:rsidRDefault="006E75E3" w:rsidP="00877B76">
            <w:pPr>
              <w:pStyle w:val="StandardTabelle10pt"/>
            </w:pPr>
            <w:r w:rsidRPr="008F7AD0">
              <w:t>List of Effective Chapters</w:t>
            </w:r>
          </w:p>
        </w:tc>
      </w:tr>
      <w:tr w:rsidR="006E75E3" w:rsidRPr="008F7AD0" w14:paraId="339B0A50" w14:textId="77777777" w:rsidTr="00E41816">
        <w:trPr>
          <w:trHeight w:val="290"/>
        </w:trPr>
        <w:tc>
          <w:tcPr>
            <w:tcW w:w="1483" w:type="dxa"/>
            <w:gridSpan w:val="2"/>
            <w:tcMar>
              <w:top w:w="57" w:type="dxa"/>
              <w:bottom w:w="57" w:type="dxa"/>
            </w:tcMar>
            <w:vAlign w:val="center"/>
          </w:tcPr>
          <w:p w14:paraId="01F18C30" w14:textId="77777777" w:rsidR="006E75E3" w:rsidRPr="008F7AD0" w:rsidRDefault="006E75E3" w:rsidP="00877B76">
            <w:pPr>
              <w:pStyle w:val="StandardTabelle10pt"/>
              <w:ind w:left="-85"/>
            </w:pPr>
            <w:proofErr w:type="spellStart"/>
            <w:r w:rsidRPr="008F7AD0">
              <w:t>LoR</w:t>
            </w:r>
            <w:proofErr w:type="spellEnd"/>
          </w:p>
        </w:tc>
        <w:tc>
          <w:tcPr>
            <w:tcW w:w="3375" w:type="dxa"/>
            <w:gridSpan w:val="2"/>
            <w:tcMar>
              <w:top w:w="57" w:type="dxa"/>
              <w:bottom w:w="57" w:type="dxa"/>
            </w:tcMar>
            <w:vAlign w:val="center"/>
          </w:tcPr>
          <w:p w14:paraId="2A9BBC7E" w14:textId="77777777" w:rsidR="006E75E3" w:rsidRPr="008F7AD0" w:rsidRDefault="006E75E3" w:rsidP="00877B76">
            <w:pPr>
              <w:pStyle w:val="StandardTabelle10pt"/>
            </w:pPr>
            <w:r w:rsidRPr="008F7AD0">
              <w:t>Log of Revisions</w:t>
            </w:r>
          </w:p>
        </w:tc>
      </w:tr>
      <w:tr w:rsidR="006E75E3" w:rsidRPr="008F7AD0" w14:paraId="4DBA4D66" w14:textId="77777777" w:rsidTr="00E41816">
        <w:trPr>
          <w:trHeight w:val="290"/>
        </w:trPr>
        <w:tc>
          <w:tcPr>
            <w:tcW w:w="1483" w:type="dxa"/>
            <w:gridSpan w:val="2"/>
            <w:tcMar>
              <w:top w:w="57" w:type="dxa"/>
              <w:bottom w:w="57" w:type="dxa"/>
            </w:tcMar>
            <w:vAlign w:val="center"/>
          </w:tcPr>
          <w:p w14:paraId="5DE7760E" w14:textId="77777777" w:rsidR="006E75E3" w:rsidRPr="008F7AD0" w:rsidRDefault="006E75E3" w:rsidP="00877B76">
            <w:pPr>
              <w:pStyle w:val="StandardTabelle10pt"/>
              <w:ind w:left="-85"/>
            </w:pPr>
            <w:r w:rsidRPr="008F7AD0">
              <w:t>NAV</w:t>
            </w:r>
          </w:p>
        </w:tc>
        <w:tc>
          <w:tcPr>
            <w:tcW w:w="3375" w:type="dxa"/>
            <w:gridSpan w:val="2"/>
            <w:tcMar>
              <w:top w:w="57" w:type="dxa"/>
              <w:bottom w:w="57" w:type="dxa"/>
            </w:tcMar>
            <w:vAlign w:val="center"/>
          </w:tcPr>
          <w:p w14:paraId="13A8CC82" w14:textId="77777777" w:rsidR="006E75E3" w:rsidRPr="008F7AD0" w:rsidRDefault="006E75E3" w:rsidP="00877B76">
            <w:pPr>
              <w:pStyle w:val="StandardTabelle10pt"/>
            </w:pPr>
            <w:r w:rsidRPr="008F7AD0">
              <w:t>Navigation</w:t>
            </w:r>
          </w:p>
        </w:tc>
      </w:tr>
      <w:tr w:rsidR="006E75E3" w:rsidRPr="008F7AD0" w14:paraId="5E44987D" w14:textId="77777777" w:rsidTr="00E41816">
        <w:trPr>
          <w:trHeight w:val="290"/>
        </w:trPr>
        <w:tc>
          <w:tcPr>
            <w:tcW w:w="1483" w:type="dxa"/>
            <w:gridSpan w:val="2"/>
            <w:tcMar>
              <w:top w:w="57" w:type="dxa"/>
              <w:bottom w:w="57" w:type="dxa"/>
            </w:tcMar>
            <w:vAlign w:val="center"/>
          </w:tcPr>
          <w:p w14:paraId="7F382867" w14:textId="77777777" w:rsidR="006E75E3" w:rsidRPr="008F7AD0" w:rsidRDefault="006E75E3" w:rsidP="00877B76">
            <w:pPr>
              <w:pStyle w:val="StandardTabelle10pt"/>
              <w:ind w:left="-85"/>
            </w:pPr>
            <w:r w:rsidRPr="008F7AD0">
              <w:t>NDB</w:t>
            </w:r>
          </w:p>
        </w:tc>
        <w:tc>
          <w:tcPr>
            <w:tcW w:w="3375" w:type="dxa"/>
            <w:gridSpan w:val="2"/>
            <w:tcMar>
              <w:top w:w="57" w:type="dxa"/>
              <w:bottom w:w="57" w:type="dxa"/>
            </w:tcMar>
            <w:vAlign w:val="center"/>
          </w:tcPr>
          <w:p w14:paraId="2872FC45" w14:textId="77777777" w:rsidR="006E75E3" w:rsidRPr="008F7AD0" w:rsidRDefault="006E75E3" w:rsidP="00877B76">
            <w:pPr>
              <w:pStyle w:val="StandardTabelle10pt"/>
            </w:pPr>
            <w:r w:rsidRPr="008F7AD0">
              <w:t>Non-Directional Beacon</w:t>
            </w:r>
          </w:p>
        </w:tc>
      </w:tr>
      <w:tr w:rsidR="006E75E3" w:rsidRPr="008F7AD0" w14:paraId="3171E997" w14:textId="77777777" w:rsidTr="00E41816">
        <w:trPr>
          <w:trHeight w:val="290"/>
        </w:trPr>
        <w:tc>
          <w:tcPr>
            <w:tcW w:w="1483" w:type="dxa"/>
            <w:gridSpan w:val="2"/>
            <w:tcMar>
              <w:top w:w="57" w:type="dxa"/>
              <w:bottom w:w="57" w:type="dxa"/>
            </w:tcMar>
            <w:vAlign w:val="center"/>
          </w:tcPr>
          <w:p w14:paraId="089AE0CF" w14:textId="77777777" w:rsidR="006E75E3" w:rsidRPr="008F7AD0" w:rsidRDefault="006E75E3" w:rsidP="00877B76">
            <w:pPr>
              <w:pStyle w:val="StandardTabelle10pt"/>
              <w:ind w:left="-85"/>
            </w:pPr>
            <w:r w:rsidRPr="008F7AD0">
              <w:t>NM</w:t>
            </w:r>
          </w:p>
        </w:tc>
        <w:tc>
          <w:tcPr>
            <w:tcW w:w="3375" w:type="dxa"/>
            <w:gridSpan w:val="2"/>
            <w:tcMar>
              <w:top w:w="57" w:type="dxa"/>
              <w:bottom w:w="57" w:type="dxa"/>
            </w:tcMar>
            <w:vAlign w:val="center"/>
          </w:tcPr>
          <w:p w14:paraId="38AF202B" w14:textId="77777777" w:rsidR="006E75E3" w:rsidRPr="008F7AD0" w:rsidRDefault="006E75E3" w:rsidP="00877B76">
            <w:pPr>
              <w:pStyle w:val="StandardTabelle10pt"/>
            </w:pPr>
            <w:r w:rsidRPr="008F7AD0">
              <w:t>Nautical Mile</w:t>
            </w:r>
          </w:p>
        </w:tc>
      </w:tr>
      <w:tr w:rsidR="00E41816" w:rsidRPr="008F7AD0" w14:paraId="0066C3AA" w14:textId="77777777" w:rsidTr="00E41816">
        <w:trPr>
          <w:gridAfter w:val="1"/>
          <w:wAfter w:w="180" w:type="dxa"/>
          <w:trHeight w:val="290"/>
        </w:trPr>
        <w:tc>
          <w:tcPr>
            <w:tcW w:w="1471" w:type="dxa"/>
            <w:tcMar>
              <w:top w:w="57" w:type="dxa"/>
              <w:bottom w:w="57" w:type="dxa"/>
            </w:tcMar>
          </w:tcPr>
          <w:p w14:paraId="1A6ACC27" w14:textId="77777777" w:rsidR="00E41816" w:rsidRPr="008F7AD0" w:rsidRDefault="00E41816" w:rsidP="00E41816">
            <w:pPr>
              <w:pStyle w:val="StandardTabelle10pt"/>
              <w:ind w:left="-85"/>
            </w:pPr>
            <w:r w:rsidRPr="008F7AD0">
              <w:t>No</w:t>
            </w:r>
          </w:p>
        </w:tc>
        <w:tc>
          <w:tcPr>
            <w:tcW w:w="3207" w:type="dxa"/>
            <w:gridSpan w:val="2"/>
            <w:tcMar>
              <w:top w:w="57" w:type="dxa"/>
              <w:bottom w:w="57" w:type="dxa"/>
            </w:tcMar>
          </w:tcPr>
          <w:p w14:paraId="0E26C52B" w14:textId="77777777" w:rsidR="00E41816" w:rsidRPr="008F7AD0" w:rsidRDefault="00E41816" w:rsidP="00E41816">
            <w:pPr>
              <w:pStyle w:val="StandardTabelle10pt"/>
            </w:pPr>
            <w:r w:rsidRPr="008F7AD0">
              <w:t>Number</w:t>
            </w:r>
          </w:p>
        </w:tc>
      </w:tr>
      <w:tr w:rsidR="006E75E3" w:rsidRPr="008F7AD0" w14:paraId="15292FD7" w14:textId="77777777" w:rsidTr="00E41816">
        <w:trPr>
          <w:trHeight w:val="290"/>
        </w:trPr>
        <w:tc>
          <w:tcPr>
            <w:tcW w:w="1483" w:type="dxa"/>
            <w:gridSpan w:val="2"/>
            <w:tcMar>
              <w:top w:w="57" w:type="dxa"/>
              <w:bottom w:w="57" w:type="dxa"/>
            </w:tcMar>
            <w:vAlign w:val="center"/>
          </w:tcPr>
          <w:p w14:paraId="7A1B02C5" w14:textId="77777777" w:rsidR="006E75E3" w:rsidRPr="008F7AD0" w:rsidRDefault="006E75E3" w:rsidP="00877B76">
            <w:pPr>
              <w:pStyle w:val="StandardTabelle10pt"/>
              <w:ind w:left="-85"/>
            </w:pPr>
            <w:r w:rsidRPr="008F7AD0">
              <w:t>NOTAM</w:t>
            </w:r>
          </w:p>
        </w:tc>
        <w:tc>
          <w:tcPr>
            <w:tcW w:w="3375" w:type="dxa"/>
            <w:gridSpan w:val="2"/>
            <w:tcMar>
              <w:top w:w="57" w:type="dxa"/>
              <w:bottom w:w="57" w:type="dxa"/>
            </w:tcMar>
            <w:vAlign w:val="center"/>
          </w:tcPr>
          <w:p w14:paraId="79463341" w14:textId="77777777" w:rsidR="006E75E3" w:rsidRPr="008F7AD0" w:rsidRDefault="006E75E3" w:rsidP="00877B76">
            <w:pPr>
              <w:pStyle w:val="StandardTabelle10pt"/>
            </w:pPr>
            <w:r w:rsidRPr="008F7AD0">
              <w:t xml:space="preserve">Notice </w:t>
            </w:r>
            <w:proofErr w:type="gramStart"/>
            <w:r w:rsidRPr="008F7AD0">
              <w:t>To</w:t>
            </w:r>
            <w:proofErr w:type="gramEnd"/>
            <w:r w:rsidRPr="008F7AD0">
              <w:t xml:space="preserve"> Airmen</w:t>
            </w:r>
          </w:p>
        </w:tc>
      </w:tr>
      <w:tr w:rsidR="006E75E3" w:rsidRPr="008F7AD0" w14:paraId="54D08CCC" w14:textId="77777777" w:rsidTr="00E41816">
        <w:trPr>
          <w:trHeight w:val="290"/>
        </w:trPr>
        <w:tc>
          <w:tcPr>
            <w:tcW w:w="1483" w:type="dxa"/>
            <w:gridSpan w:val="2"/>
            <w:tcMar>
              <w:top w:w="57" w:type="dxa"/>
              <w:bottom w:w="57" w:type="dxa"/>
            </w:tcMar>
          </w:tcPr>
          <w:p w14:paraId="681CFBE2" w14:textId="77777777" w:rsidR="006E75E3" w:rsidRPr="008F7AD0" w:rsidRDefault="006E75E3" w:rsidP="00877B76">
            <w:pPr>
              <w:pStyle w:val="StandardTabelle10pt"/>
              <w:ind w:left="-85"/>
            </w:pPr>
            <w:r w:rsidRPr="008F7AD0">
              <w:t>OBS</w:t>
            </w:r>
          </w:p>
        </w:tc>
        <w:tc>
          <w:tcPr>
            <w:tcW w:w="3375" w:type="dxa"/>
            <w:gridSpan w:val="2"/>
            <w:tcMar>
              <w:top w:w="57" w:type="dxa"/>
              <w:bottom w:w="57" w:type="dxa"/>
            </w:tcMar>
          </w:tcPr>
          <w:p w14:paraId="3AF7F075" w14:textId="77777777" w:rsidR="006E75E3" w:rsidRPr="008F7AD0" w:rsidRDefault="006E75E3" w:rsidP="00877B76">
            <w:pPr>
              <w:pStyle w:val="StandardTabelle10pt"/>
            </w:pPr>
            <w:r w:rsidRPr="008F7AD0">
              <w:t>Omni Bearing Selector</w:t>
            </w:r>
          </w:p>
        </w:tc>
      </w:tr>
      <w:tr w:rsidR="006E75E3" w:rsidRPr="008F7AD0" w14:paraId="3B0DA851" w14:textId="77777777" w:rsidTr="00E41816">
        <w:trPr>
          <w:trHeight w:val="290"/>
        </w:trPr>
        <w:tc>
          <w:tcPr>
            <w:tcW w:w="1483" w:type="dxa"/>
            <w:gridSpan w:val="2"/>
            <w:tcMar>
              <w:top w:w="57" w:type="dxa"/>
              <w:bottom w:w="57" w:type="dxa"/>
            </w:tcMar>
          </w:tcPr>
          <w:p w14:paraId="5FB65536" w14:textId="77777777" w:rsidR="006E75E3" w:rsidRPr="008F7AD0" w:rsidRDefault="006E75E3" w:rsidP="00877B76">
            <w:pPr>
              <w:pStyle w:val="StandardTabelle10pt"/>
              <w:ind w:left="-85"/>
            </w:pPr>
            <w:r w:rsidRPr="008F7AD0">
              <w:t>OFP</w:t>
            </w:r>
          </w:p>
        </w:tc>
        <w:tc>
          <w:tcPr>
            <w:tcW w:w="3375" w:type="dxa"/>
            <w:gridSpan w:val="2"/>
            <w:tcMar>
              <w:top w:w="57" w:type="dxa"/>
              <w:bottom w:w="57" w:type="dxa"/>
            </w:tcMar>
          </w:tcPr>
          <w:p w14:paraId="70EFD00E" w14:textId="77777777" w:rsidR="006E75E3" w:rsidRPr="008F7AD0" w:rsidRDefault="006E75E3" w:rsidP="00877B76">
            <w:pPr>
              <w:pStyle w:val="StandardTabelle10pt"/>
            </w:pPr>
            <w:r w:rsidRPr="008F7AD0">
              <w:t>Operational Flight Plan</w:t>
            </w:r>
          </w:p>
        </w:tc>
      </w:tr>
      <w:tr w:rsidR="007E0196" w:rsidRPr="008F7AD0" w14:paraId="67EA1093" w14:textId="77777777" w:rsidTr="00E41816">
        <w:trPr>
          <w:trHeight w:val="290"/>
        </w:trPr>
        <w:tc>
          <w:tcPr>
            <w:tcW w:w="1483" w:type="dxa"/>
            <w:gridSpan w:val="2"/>
            <w:tcMar>
              <w:top w:w="57" w:type="dxa"/>
              <w:bottom w:w="57" w:type="dxa"/>
            </w:tcMar>
          </w:tcPr>
          <w:p w14:paraId="3440A22B" w14:textId="77777777" w:rsidR="007E0196" w:rsidRPr="008F7AD0" w:rsidRDefault="007E0196" w:rsidP="00877B76">
            <w:pPr>
              <w:pStyle w:val="StandardTabelle10pt"/>
              <w:ind w:left="-85"/>
            </w:pPr>
            <w:r w:rsidRPr="008F7AD0">
              <w:t>ORA</w:t>
            </w:r>
          </w:p>
        </w:tc>
        <w:tc>
          <w:tcPr>
            <w:tcW w:w="3375" w:type="dxa"/>
            <w:gridSpan w:val="2"/>
            <w:tcMar>
              <w:top w:w="57" w:type="dxa"/>
              <w:bottom w:w="57" w:type="dxa"/>
            </w:tcMar>
          </w:tcPr>
          <w:p w14:paraId="2E9A137B" w14:textId="77777777" w:rsidR="007E0196" w:rsidRPr="008F7AD0" w:rsidRDefault="007E0196" w:rsidP="00877B76">
            <w:pPr>
              <w:pStyle w:val="StandardTabelle10pt"/>
            </w:pPr>
            <w:r w:rsidRPr="008F7AD0">
              <w:t>Organisation Requirements for Aircrew</w:t>
            </w:r>
          </w:p>
        </w:tc>
      </w:tr>
      <w:tr w:rsidR="006E75E3" w:rsidRPr="008F7AD0" w14:paraId="5B5E1B31" w14:textId="77777777" w:rsidTr="00E41816">
        <w:trPr>
          <w:trHeight w:val="290"/>
        </w:trPr>
        <w:tc>
          <w:tcPr>
            <w:tcW w:w="1483" w:type="dxa"/>
            <w:gridSpan w:val="2"/>
            <w:tcMar>
              <w:top w:w="57" w:type="dxa"/>
              <w:bottom w:w="57" w:type="dxa"/>
            </w:tcMar>
          </w:tcPr>
          <w:p w14:paraId="15FEEF63" w14:textId="77777777" w:rsidR="006E75E3" w:rsidRPr="008F7AD0" w:rsidRDefault="006E75E3" w:rsidP="00877B76">
            <w:pPr>
              <w:pStyle w:val="StandardTabelle10pt"/>
              <w:ind w:left="-85"/>
            </w:pPr>
            <w:r w:rsidRPr="008F7AD0">
              <w:t>PAPI</w:t>
            </w:r>
          </w:p>
        </w:tc>
        <w:tc>
          <w:tcPr>
            <w:tcW w:w="3375" w:type="dxa"/>
            <w:gridSpan w:val="2"/>
            <w:tcMar>
              <w:top w:w="57" w:type="dxa"/>
              <w:bottom w:w="57" w:type="dxa"/>
            </w:tcMar>
          </w:tcPr>
          <w:p w14:paraId="70327923" w14:textId="77777777" w:rsidR="006E75E3" w:rsidRPr="008F7AD0" w:rsidRDefault="006E75E3" w:rsidP="00877B76">
            <w:pPr>
              <w:pStyle w:val="StandardTabelle10pt"/>
            </w:pPr>
            <w:r w:rsidRPr="008F7AD0">
              <w:t>Precision Approach Path Indicator</w:t>
            </w:r>
          </w:p>
        </w:tc>
      </w:tr>
      <w:tr w:rsidR="006E75E3" w:rsidRPr="008F7AD0" w14:paraId="342BDE2B" w14:textId="77777777" w:rsidTr="00E41816">
        <w:trPr>
          <w:trHeight w:val="290"/>
        </w:trPr>
        <w:tc>
          <w:tcPr>
            <w:tcW w:w="1483" w:type="dxa"/>
            <w:gridSpan w:val="2"/>
            <w:tcMar>
              <w:top w:w="57" w:type="dxa"/>
              <w:bottom w:w="57" w:type="dxa"/>
            </w:tcMar>
          </w:tcPr>
          <w:p w14:paraId="4445FACC" w14:textId="77777777" w:rsidR="006E75E3" w:rsidRPr="008F7AD0" w:rsidRDefault="006E75E3" w:rsidP="00877B76">
            <w:pPr>
              <w:pStyle w:val="StandardTabelle10pt"/>
              <w:ind w:left="-85"/>
            </w:pPr>
            <w:r w:rsidRPr="008F7AD0">
              <w:t>PIC</w:t>
            </w:r>
          </w:p>
        </w:tc>
        <w:tc>
          <w:tcPr>
            <w:tcW w:w="3375" w:type="dxa"/>
            <w:gridSpan w:val="2"/>
            <w:tcMar>
              <w:top w:w="57" w:type="dxa"/>
              <w:bottom w:w="57" w:type="dxa"/>
            </w:tcMar>
          </w:tcPr>
          <w:p w14:paraId="4BB32F56" w14:textId="77777777" w:rsidR="006E75E3" w:rsidRPr="008F7AD0" w:rsidRDefault="006E75E3" w:rsidP="00877B76">
            <w:pPr>
              <w:pStyle w:val="StandardTabelle10pt"/>
            </w:pPr>
            <w:r w:rsidRPr="008F7AD0">
              <w:t xml:space="preserve">Pilot </w:t>
            </w:r>
            <w:proofErr w:type="gramStart"/>
            <w:r w:rsidRPr="008F7AD0">
              <w:t>In</w:t>
            </w:r>
            <w:proofErr w:type="gramEnd"/>
            <w:r w:rsidRPr="008F7AD0">
              <w:t xml:space="preserve"> Command</w:t>
            </w:r>
          </w:p>
        </w:tc>
      </w:tr>
      <w:tr w:rsidR="00D40F77" w:rsidRPr="008F7AD0" w14:paraId="1245BE07" w14:textId="77777777" w:rsidTr="00E41816">
        <w:trPr>
          <w:trHeight w:val="290"/>
        </w:trPr>
        <w:tc>
          <w:tcPr>
            <w:tcW w:w="1483" w:type="dxa"/>
            <w:gridSpan w:val="2"/>
            <w:tcMar>
              <w:top w:w="57" w:type="dxa"/>
              <w:bottom w:w="57" w:type="dxa"/>
            </w:tcMar>
          </w:tcPr>
          <w:p w14:paraId="32388274" w14:textId="0E8146E3" w:rsidR="00D40F77" w:rsidRPr="008F7AD0" w:rsidRDefault="00D40F77" w:rsidP="00877B76">
            <w:pPr>
              <w:pStyle w:val="StandardTabelle10pt"/>
              <w:ind w:left="-85"/>
            </w:pPr>
            <w:r w:rsidRPr="008F7AD0">
              <w:t>POH</w:t>
            </w:r>
          </w:p>
        </w:tc>
        <w:tc>
          <w:tcPr>
            <w:tcW w:w="3375" w:type="dxa"/>
            <w:gridSpan w:val="2"/>
            <w:tcMar>
              <w:top w:w="57" w:type="dxa"/>
              <w:bottom w:w="57" w:type="dxa"/>
            </w:tcMar>
          </w:tcPr>
          <w:p w14:paraId="3CF15B3B" w14:textId="538EDB12" w:rsidR="00D40F77" w:rsidRPr="008F7AD0" w:rsidRDefault="00D40F77" w:rsidP="00877B76">
            <w:pPr>
              <w:pStyle w:val="StandardTabelle10pt"/>
            </w:pPr>
            <w:r w:rsidRPr="008F7AD0">
              <w:t xml:space="preserve">Pilot’s </w:t>
            </w:r>
            <w:r w:rsidR="00DB09A0" w:rsidRPr="008F7AD0">
              <w:t>O</w:t>
            </w:r>
            <w:r w:rsidRPr="008F7AD0">
              <w:t xml:space="preserve">perating </w:t>
            </w:r>
            <w:r w:rsidR="00DB09A0" w:rsidRPr="008F7AD0">
              <w:t>H</w:t>
            </w:r>
            <w:r w:rsidRPr="008F7AD0">
              <w:t>andbook</w:t>
            </w:r>
          </w:p>
        </w:tc>
      </w:tr>
      <w:tr w:rsidR="006E75E3" w:rsidRPr="008F7AD0" w14:paraId="7EF29A20" w14:textId="77777777" w:rsidTr="00E41816">
        <w:trPr>
          <w:trHeight w:val="290"/>
        </w:trPr>
        <w:tc>
          <w:tcPr>
            <w:tcW w:w="1483" w:type="dxa"/>
            <w:gridSpan w:val="2"/>
            <w:tcMar>
              <w:top w:w="57" w:type="dxa"/>
              <w:bottom w:w="57" w:type="dxa"/>
            </w:tcMar>
          </w:tcPr>
          <w:p w14:paraId="11F6EEFE" w14:textId="77777777" w:rsidR="006E75E3" w:rsidRPr="008F7AD0" w:rsidRDefault="006E75E3" w:rsidP="00877B76">
            <w:pPr>
              <w:pStyle w:val="StandardTabelle10pt"/>
              <w:ind w:left="-85"/>
            </w:pPr>
            <w:r w:rsidRPr="008F7AD0">
              <w:t>PPAA</w:t>
            </w:r>
          </w:p>
        </w:tc>
        <w:tc>
          <w:tcPr>
            <w:tcW w:w="3375" w:type="dxa"/>
            <w:gridSpan w:val="2"/>
            <w:tcMar>
              <w:top w:w="57" w:type="dxa"/>
              <w:bottom w:w="57" w:type="dxa"/>
            </w:tcMar>
          </w:tcPr>
          <w:p w14:paraId="493B31CE" w14:textId="77777777" w:rsidR="006E75E3" w:rsidRPr="008F7AD0" w:rsidRDefault="006E75E3" w:rsidP="00877B76">
            <w:pPr>
              <w:pStyle w:val="StandardTabelle10pt"/>
            </w:pPr>
            <w:r w:rsidRPr="008F7AD0">
              <w:t>Power / Performance / Analyse / Action</w:t>
            </w:r>
          </w:p>
        </w:tc>
      </w:tr>
      <w:tr w:rsidR="00E41816" w:rsidRPr="008F7AD0" w14:paraId="26A30B98" w14:textId="77777777" w:rsidTr="00E41816">
        <w:trPr>
          <w:gridAfter w:val="1"/>
          <w:wAfter w:w="180" w:type="dxa"/>
          <w:trHeight w:val="290"/>
        </w:trPr>
        <w:tc>
          <w:tcPr>
            <w:tcW w:w="1471" w:type="dxa"/>
            <w:tcMar>
              <w:top w:w="57" w:type="dxa"/>
              <w:bottom w:w="57" w:type="dxa"/>
            </w:tcMar>
          </w:tcPr>
          <w:p w14:paraId="24632F9A" w14:textId="77777777" w:rsidR="00E41816" w:rsidRPr="008F7AD0" w:rsidRDefault="00E41816" w:rsidP="00E41816">
            <w:pPr>
              <w:pStyle w:val="StandardTabelle10pt"/>
              <w:ind w:left="-85"/>
            </w:pPr>
            <w:r w:rsidRPr="008F7AD0">
              <w:t>PPL</w:t>
            </w:r>
          </w:p>
        </w:tc>
        <w:tc>
          <w:tcPr>
            <w:tcW w:w="3207" w:type="dxa"/>
            <w:gridSpan w:val="2"/>
            <w:tcMar>
              <w:top w:w="57" w:type="dxa"/>
              <w:bottom w:w="57" w:type="dxa"/>
            </w:tcMar>
          </w:tcPr>
          <w:p w14:paraId="0C25F134" w14:textId="77777777" w:rsidR="00E41816" w:rsidRPr="008F7AD0" w:rsidRDefault="00E41816" w:rsidP="00E41816">
            <w:pPr>
              <w:pStyle w:val="StandardTabelle10pt"/>
            </w:pPr>
            <w:r w:rsidRPr="008F7AD0">
              <w:t>Private Pilot Licence</w:t>
            </w:r>
          </w:p>
        </w:tc>
      </w:tr>
      <w:tr w:rsidR="006E75E3" w:rsidRPr="008F7AD0" w14:paraId="17546735" w14:textId="77777777" w:rsidTr="00E41816">
        <w:trPr>
          <w:trHeight w:val="290"/>
        </w:trPr>
        <w:tc>
          <w:tcPr>
            <w:tcW w:w="1483" w:type="dxa"/>
            <w:gridSpan w:val="2"/>
            <w:tcMar>
              <w:top w:w="57" w:type="dxa"/>
              <w:bottom w:w="57" w:type="dxa"/>
            </w:tcMar>
          </w:tcPr>
          <w:p w14:paraId="3C0FCC37" w14:textId="77777777" w:rsidR="006E75E3" w:rsidRPr="008F7AD0" w:rsidRDefault="006E75E3" w:rsidP="00877B76">
            <w:pPr>
              <w:pStyle w:val="StandardTabelle10pt"/>
              <w:ind w:left="-85"/>
            </w:pPr>
            <w:r w:rsidRPr="008F7AD0">
              <w:t>QDM</w:t>
            </w:r>
          </w:p>
        </w:tc>
        <w:tc>
          <w:tcPr>
            <w:tcW w:w="3375" w:type="dxa"/>
            <w:gridSpan w:val="2"/>
            <w:tcMar>
              <w:top w:w="57" w:type="dxa"/>
              <w:bottom w:w="57" w:type="dxa"/>
            </w:tcMar>
          </w:tcPr>
          <w:p w14:paraId="451A26EF" w14:textId="77777777" w:rsidR="006E75E3" w:rsidRPr="008F7AD0" w:rsidRDefault="006E75E3" w:rsidP="00877B76">
            <w:pPr>
              <w:pStyle w:val="StandardTabelle10pt"/>
            </w:pPr>
            <w:r w:rsidRPr="008F7AD0">
              <w:t>Magnetic bearing to a station</w:t>
            </w:r>
          </w:p>
        </w:tc>
      </w:tr>
      <w:tr w:rsidR="00AD61E5" w:rsidRPr="008F7AD0" w14:paraId="55B34159" w14:textId="77777777" w:rsidTr="00E41816">
        <w:trPr>
          <w:gridAfter w:val="1"/>
          <w:wAfter w:w="180" w:type="dxa"/>
          <w:trHeight w:val="290"/>
        </w:trPr>
        <w:tc>
          <w:tcPr>
            <w:tcW w:w="1471" w:type="dxa"/>
            <w:tcMar>
              <w:top w:w="57" w:type="dxa"/>
              <w:bottom w:w="57" w:type="dxa"/>
            </w:tcMar>
          </w:tcPr>
          <w:p w14:paraId="31083328" w14:textId="77777777" w:rsidR="00AD61E5" w:rsidRPr="008F7AD0" w:rsidRDefault="00AD61E5" w:rsidP="005408A6">
            <w:pPr>
              <w:pStyle w:val="StandardTabelle10pt"/>
              <w:ind w:left="-85"/>
            </w:pPr>
            <w:r w:rsidRPr="008F7AD0">
              <w:t>R/T</w:t>
            </w:r>
          </w:p>
        </w:tc>
        <w:tc>
          <w:tcPr>
            <w:tcW w:w="3207" w:type="dxa"/>
            <w:gridSpan w:val="2"/>
            <w:tcMar>
              <w:top w:w="57" w:type="dxa"/>
              <w:bottom w:w="57" w:type="dxa"/>
            </w:tcMar>
          </w:tcPr>
          <w:p w14:paraId="229F5602" w14:textId="77777777" w:rsidR="00AD61E5" w:rsidRPr="008F7AD0" w:rsidRDefault="00AD61E5" w:rsidP="005408A6">
            <w:pPr>
              <w:pStyle w:val="StandardTabelle10pt"/>
            </w:pPr>
            <w:r w:rsidRPr="008F7AD0">
              <w:t>Radiotelephony</w:t>
            </w:r>
          </w:p>
        </w:tc>
      </w:tr>
      <w:tr w:rsidR="006E75E3" w:rsidRPr="008F7AD0" w14:paraId="34C167AD" w14:textId="77777777" w:rsidTr="00E41816">
        <w:trPr>
          <w:trHeight w:val="290"/>
        </w:trPr>
        <w:tc>
          <w:tcPr>
            <w:tcW w:w="1483" w:type="dxa"/>
            <w:gridSpan w:val="2"/>
            <w:tcMar>
              <w:top w:w="57" w:type="dxa"/>
              <w:bottom w:w="57" w:type="dxa"/>
            </w:tcMar>
          </w:tcPr>
          <w:p w14:paraId="1C082191" w14:textId="77777777" w:rsidR="006E75E3" w:rsidRPr="008F7AD0" w:rsidRDefault="006E75E3" w:rsidP="00877B76">
            <w:pPr>
              <w:pStyle w:val="StandardTabelle10pt"/>
              <w:ind w:left="-85"/>
            </w:pPr>
            <w:r w:rsidRPr="008F7AD0">
              <w:t>REV</w:t>
            </w:r>
          </w:p>
        </w:tc>
        <w:tc>
          <w:tcPr>
            <w:tcW w:w="3375" w:type="dxa"/>
            <w:gridSpan w:val="2"/>
            <w:tcMar>
              <w:top w:w="57" w:type="dxa"/>
              <w:bottom w:w="57" w:type="dxa"/>
            </w:tcMar>
          </w:tcPr>
          <w:p w14:paraId="7EFC6BD3" w14:textId="77777777" w:rsidR="006E75E3" w:rsidRPr="008F7AD0" w:rsidRDefault="006E75E3" w:rsidP="00877B76">
            <w:pPr>
              <w:pStyle w:val="StandardTabelle10pt"/>
            </w:pPr>
            <w:r w:rsidRPr="008F7AD0">
              <w:t>Revision</w:t>
            </w:r>
          </w:p>
        </w:tc>
      </w:tr>
      <w:tr w:rsidR="006E75E3" w:rsidRPr="008F7AD0" w14:paraId="25D276E7" w14:textId="77777777" w:rsidTr="00E41816">
        <w:trPr>
          <w:trHeight w:val="290"/>
        </w:trPr>
        <w:tc>
          <w:tcPr>
            <w:tcW w:w="1483" w:type="dxa"/>
            <w:gridSpan w:val="2"/>
            <w:tcMar>
              <w:top w:w="57" w:type="dxa"/>
              <w:bottom w:w="57" w:type="dxa"/>
            </w:tcMar>
          </w:tcPr>
          <w:p w14:paraId="7AB33295" w14:textId="77777777" w:rsidR="006E75E3" w:rsidRPr="008F7AD0" w:rsidRDefault="006E75E3" w:rsidP="00877B76">
            <w:pPr>
              <w:pStyle w:val="StandardTabelle10pt"/>
              <w:ind w:left="-85"/>
            </w:pPr>
            <w:r w:rsidRPr="008F7AD0">
              <w:t>ROC</w:t>
            </w:r>
          </w:p>
        </w:tc>
        <w:tc>
          <w:tcPr>
            <w:tcW w:w="3375" w:type="dxa"/>
            <w:gridSpan w:val="2"/>
            <w:tcMar>
              <w:top w:w="57" w:type="dxa"/>
              <w:bottom w:w="57" w:type="dxa"/>
            </w:tcMar>
          </w:tcPr>
          <w:p w14:paraId="47A87D0F" w14:textId="77777777" w:rsidR="006E75E3" w:rsidRPr="008F7AD0" w:rsidRDefault="006E75E3" w:rsidP="00877B76">
            <w:pPr>
              <w:pStyle w:val="StandardTabelle10pt"/>
            </w:pPr>
            <w:r w:rsidRPr="008F7AD0">
              <w:t>Rate of climb</w:t>
            </w:r>
          </w:p>
        </w:tc>
      </w:tr>
      <w:tr w:rsidR="006E75E3" w:rsidRPr="008F7AD0" w14:paraId="6EC1F839" w14:textId="77777777" w:rsidTr="00E41816">
        <w:trPr>
          <w:trHeight w:val="290"/>
        </w:trPr>
        <w:tc>
          <w:tcPr>
            <w:tcW w:w="1483" w:type="dxa"/>
            <w:gridSpan w:val="2"/>
            <w:tcMar>
              <w:top w:w="57" w:type="dxa"/>
              <w:bottom w:w="57" w:type="dxa"/>
            </w:tcMar>
          </w:tcPr>
          <w:p w14:paraId="16283637" w14:textId="77777777" w:rsidR="006E75E3" w:rsidRPr="008F7AD0" w:rsidRDefault="006E75E3" w:rsidP="00877B76">
            <w:pPr>
              <w:pStyle w:val="StandardTabelle10pt"/>
              <w:ind w:left="-85"/>
            </w:pPr>
            <w:r w:rsidRPr="008F7AD0">
              <w:t>RPM</w:t>
            </w:r>
          </w:p>
        </w:tc>
        <w:tc>
          <w:tcPr>
            <w:tcW w:w="3375" w:type="dxa"/>
            <w:gridSpan w:val="2"/>
            <w:tcMar>
              <w:top w:w="57" w:type="dxa"/>
              <w:bottom w:w="57" w:type="dxa"/>
            </w:tcMar>
          </w:tcPr>
          <w:p w14:paraId="1FB49B99" w14:textId="77777777" w:rsidR="006E75E3" w:rsidRPr="008F7AD0" w:rsidRDefault="006E75E3" w:rsidP="00877B76">
            <w:pPr>
              <w:pStyle w:val="StandardTabelle10pt"/>
            </w:pPr>
            <w:r w:rsidRPr="008F7AD0">
              <w:t>Revolution Per Minute</w:t>
            </w:r>
          </w:p>
        </w:tc>
      </w:tr>
      <w:tr w:rsidR="002F6182" w:rsidRPr="008F7AD0" w14:paraId="6C0A7BBB" w14:textId="77777777" w:rsidTr="00E41816">
        <w:trPr>
          <w:gridAfter w:val="1"/>
          <w:wAfter w:w="180" w:type="dxa"/>
          <w:trHeight w:val="290"/>
        </w:trPr>
        <w:tc>
          <w:tcPr>
            <w:tcW w:w="1471" w:type="dxa"/>
            <w:tcMar>
              <w:top w:w="57" w:type="dxa"/>
              <w:bottom w:w="57" w:type="dxa"/>
            </w:tcMar>
          </w:tcPr>
          <w:p w14:paraId="05C0FDAB" w14:textId="77777777" w:rsidR="002F6182" w:rsidRPr="008F7AD0" w:rsidRDefault="002F6182" w:rsidP="0077278A">
            <w:pPr>
              <w:pStyle w:val="StandardTabelle10pt"/>
              <w:ind w:left="-85"/>
            </w:pPr>
            <w:r w:rsidRPr="008F7AD0">
              <w:lastRenderedPageBreak/>
              <w:t>SFCL</w:t>
            </w:r>
          </w:p>
        </w:tc>
        <w:tc>
          <w:tcPr>
            <w:tcW w:w="3207" w:type="dxa"/>
            <w:gridSpan w:val="2"/>
            <w:tcMar>
              <w:top w:w="57" w:type="dxa"/>
              <w:bottom w:w="57" w:type="dxa"/>
            </w:tcMar>
          </w:tcPr>
          <w:p w14:paraId="57D04596" w14:textId="77777777" w:rsidR="002F6182" w:rsidRPr="008F7AD0" w:rsidRDefault="002F6182" w:rsidP="0077278A">
            <w:pPr>
              <w:pStyle w:val="StandardTabelle10pt"/>
            </w:pPr>
            <w:r w:rsidRPr="008F7AD0">
              <w:t>Sailplane Flight Crew Licensing</w:t>
            </w:r>
          </w:p>
        </w:tc>
      </w:tr>
      <w:tr w:rsidR="00F728D7" w:rsidRPr="008F7AD0" w14:paraId="48BF73EF" w14:textId="77777777" w:rsidTr="00E41816">
        <w:trPr>
          <w:trHeight w:val="290"/>
        </w:trPr>
        <w:tc>
          <w:tcPr>
            <w:tcW w:w="1483" w:type="dxa"/>
            <w:gridSpan w:val="2"/>
            <w:tcMar>
              <w:top w:w="57" w:type="dxa"/>
              <w:bottom w:w="57" w:type="dxa"/>
            </w:tcMar>
          </w:tcPr>
          <w:p w14:paraId="6CE4241D" w14:textId="5F4773D8" w:rsidR="00F728D7" w:rsidRPr="008F7AD0" w:rsidRDefault="00F728D7" w:rsidP="00877B76">
            <w:pPr>
              <w:pStyle w:val="StandardTabelle10pt"/>
              <w:ind w:left="-85"/>
            </w:pPr>
            <w:r w:rsidRPr="008F7AD0">
              <w:t>SPL</w:t>
            </w:r>
          </w:p>
        </w:tc>
        <w:tc>
          <w:tcPr>
            <w:tcW w:w="3375" w:type="dxa"/>
            <w:gridSpan w:val="2"/>
            <w:tcMar>
              <w:top w:w="57" w:type="dxa"/>
              <w:bottom w:w="57" w:type="dxa"/>
            </w:tcMar>
          </w:tcPr>
          <w:p w14:paraId="074A4ED8" w14:textId="01D81529" w:rsidR="00F728D7" w:rsidRPr="008F7AD0" w:rsidRDefault="00F728D7" w:rsidP="00877B76">
            <w:pPr>
              <w:pStyle w:val="StandardTabelle10pt"/>
            </w:pPr>
            <w:r w:rsidRPr="008F7AD0">
              <w:t>Sailplane Pilot Licence</w:t>
            </w:r>
          </w:p>
        </w:tc>
      </w:tr>
      <w:tr w:rsidR="006E75E3" w:rsidRPr="008F7AD0" w14:paraId="2A1431CA" w14:textId="77777777" w:rsidTr="00E41816">
        <w:trPr>
          <w:trHeight w:val="290"/>
        </w:trPr>
        <w:tc>
          <w:tcPr>
            <w:tcW w:w="1483" w:type="dxa"/>
            <w:gridSpan w:val="2"/>
            <w:tcMar>
              <w:top w:w="57" w:type="dxa"/>
              <w:bottom w:w="57" w:type="dxa"/>
            </w:tcMar>
          </w:tcPr>
          <w:p w14:paraId="4661710E" w14:textId="77777777" w:rsidR="006E75E3" w:rsidRPr="008F7AD0" w:rsidRDefault="006E75E3" w:rsidP="00877B76">
            <w:pPr>
              <w:pStyle w:val="StandardTabelle10pt"/>
              <w:ind w:left="-85"/>
            </w:pPr>
            <w:r w:rsidRPr="008F7AD0">
              <w:t>TM</w:t>
            </w:r>
          </w:p>
        </w:tc>
        <w:tc>
          <w:tcPr>
            <w:tcW w:w="3375" w:type="dxa"/>
            <w:gridSpan w:val="2"/>
            <w:tcMar>
              <w:top w:w="57" w:type="dxa"/>
              <w:bottom w:w="57" w:type="dxa"/>
            </w:tcMar>
          </w:tcPr>
          <w:p w14:paraId="233B03F9" w14:textId="77777777" w:rsidR="006E75E3" w:rsidRPr="008F7AD0" w:rsidRDefault="006E75E3" w:rsidP="00877B76">
            <w:pPr>
              <w:pStyle w:val="StandardTabelle10pt"/>
            </w:pPr>
            <w:r w:rsidRPr="008F7AD0">
              <w:t>Training Manual</w:t>
            </w:r>
          </w:p>
        </w:tc>
      </w:tr>
      <w:tr w:rsidR="006E75E3" w:rsidRPr="008F7AD0" w14:paraId="3285081D" w14:textId="77777777" w:rsidTr="00E41816">
        <w:trPr>
          <w:trHeight w:val="290"/>
        </w:trPr>
        <w:tc>
          <w:tcPr>
            <w:tcW w:w="1483" w:type="dxa"/>
            <w:gridSpan w:val="2"/>
            <w:tcMar>
              <w:top w:w="57" w:type="dxa"/>
              <w:bottom w:w="57" w:type="dxa"/>
            </w:tcMar>
          </w:tcPr>
          <w:p w14:paraId="63C6CD0D" w14:textId="77777777" w:rsidR="006E75E3" w:rsidRPr="008F7AD0" w:rsidRDefault="006E75E3" w:rsidP="00877B76">
            <w:pPr>
              <w:pStyle w:val="StandardTabelle10pt"/>
              <w:ind w:left="-85"/>
            </w:pPr>
            <w:r w:rsidRPr="008F7AD0">
              <w:t>TMA</w:t>
            </w:r>
          </w:p>
        </w:tc>
        <w:tc>
          <w:tcPr>
            <w:tcW w:w="3375" w:type="dxa"/>
            <w:gridSpan w:val="2"/>
            <w:tcMar>
              <w:top w:w="57" w:type="dxa"/>
              <w:bottom w:w="57" w:type="dxa"/>
            </w:tcMar>
          </w:tcPr>
          <w:p w14:paraId="5CB54E2D" w14:textId="77777777" w:rsidR="006E75E3" w:rsidRPr="008F7AD0" w:rsidRDefault="006E75E3" w:rsidP="00877B76">
            <w:pPr>
              <w:pStyle w:val="StandardTabelle10pt"/>
            </w:pPr>
            <w:r w:rsidRPr="008F7AD0">
              <w:t>Terminal area</w:t>
            </w:r>
          </w:p>
        </w:tc>
      </w:tr>
      <w:tr w:rsidR="006E75E3" w:rsidRPr="008F7AD0" w14:paraId="338FC8B2" w14:textId="77777777" w:rsidTr="00E41816">
        <w:trPr>
          <w:trHeight w:val="290"/>
        </w:trPr>
        <w:tc>
          <w:tcPr>
            <w:tcW w:w="1483" w:type="dxa"/>
            <w:gridSpan w:val="2"/>
            <w:tcMar>
              <w:top w:w="57" w:type="dxa"/>
              <w:bottom w:w="57" w:type="dxa"/>
            </w:tcMar>
          </w:tcPr>
          <w:p w14:paraId="34950C5D" w14:textId="77777777" w:rsidR="006E75E3" w:rsidRPr="008F7AD0" w:rsidRDefault="006E75E3" w:rsidP="00877B76">
            <w:pPr>
              <w:pStyle w:val="StandardTabelle10pt"/>
              <w:ind w:left="-85"/>
            </w:pPr>
            <w:r w:rsidRPr="008F7AD0">
              <w:t>TMG</w:t>
            </w:r>
          </w:p>
        </w:tc>
        <w:tc>
          <w:tcPr>
            <w:tcW w:w="3375" w:type="dxa"/>
            <w:gridSpan w:val="2"/>
            <w:tcMar>
              <w:top w:w="57" w:type="dxa"/>
              <w:bottom w:w="57" w:type="dxa"/>
            </w:tcMar>
          </w:tcPr>
          <w:p w14:paraId="55081EBB" w14:textId="77777777" w:rsidR="006E75E3" w:rsidRPr="008F7AD0" w:rsidRDefault="006E75E3" w:rsidP="00877B76">
            <w:pPr>
              <w:pStyle w:val="StandardTabelle10pt"/>
            </w:pPr>
            <w:r w:rsidRPr="008F7AD0">
              <w:t>Touring Motor Glider</w:t>
            </w:r>
          </w:p>
        </w:tc>
      </w:tr>
      <w:tr w:rsidR="006E75E3" w:rsidRPr="008F7AD0" w14:paraId="7551005F" w14:textId="77777777" w:rsidTr="00E41816">
        <w:trPr>
          <w:trHeight w:val="290"/>
        </w:trPr>
        <w:tc>
          <w:tcPr>
            <w:tcW w:w="1483" w:type="dxa"/>
            <w:gridSpan w:val="2"/>
            <w:tcMar>
              <w:top w:w="57" w:type="dxa"/>
              <w:bottom w:w="57" w:type="dxa"/>
            </w:tcMar>
          </w:tcPr>
          <w:p w14:paraId="2E13298F" w14:textId="77777777" w:rsidR="006E75E3" w:rsidRPr="008F7AD0" w:rsidRDefault="006E75E3" w:rsidP="00877B76">
            <w:pPr>
              <w:pStyle w:val="StandardTabelle10pt"/>
              <w:ind w:left="-85"/>
            </w:pPr>
            <w:proofErr w:type="spellStart"/>
            <w:r w:rsidRPr="008F7AD0">
              <w:t>ToC</w:t>
            </w:r>
            <w:proofErr w:type="spellEnd"/>
          </w:p>
        </w:tc>
        <w:tc>
          <w:tcPr>
            <w:tcW w:w="3375" w:type="dxa"/>
            <w:gridSpan w:val="2"/>
            <w:tcMar>
              <w:top w:w="57" w:type="dxa"/>
              <w:bottom w:w="57" w:type="dxa"/>
            </w:tcMar>
          </w:tcPr>
          <w:p w14:paraId="302E2512" w14:textId="77777777" w:rsidR="006E75E3" w:rsidRPr="008F7AD0" w:rsidRDefault="006E75E3" w:rsidP="00877B76">
            <w:pPr>
              <w:pStyle w:val="StandardTabelle10pt"/>
            </w:pPr>
            <w:r w:rsidRPr="008F7AD0">
              <w:t>Table of Content</w:t>
            </w:r>
          </w:p>
        </w:tc>
      </w:tr>
      <w:tr w:rsidR="006E75E3" w:rsidRPr="008F7AD0" w14:paraId="4D9B3E59" w14:textId="77777777" w:rsidTr="00E41816">
        <w:trPr>
          <w:trHeight w:val="290"/>
        </w:trPr>
        <w:tc>
          <w:tcPr>
            <w:tcW w:w="1483" w:type="dxa"/>
            <w:gridSpan w:val="2"/>
            <w:tcMar>
              <w:top w:w="57" w:type="dxa"/>
              <w:bottom w:w="57" w:type="dxa"/>
            </w:tcMar>
          </w:tcPr>
          <w:p w14:paraId="3F883EBD" w14:textId="77777777" w:rsidR="006E75E3" w:rsidRPr="008F7AD0" w:rsidRDefault="006E75E3" w:rsidP="00877B76">
            <w:pPr>
              <w:pStyle w:val="StandardTabelle10pt"/>
              <w:ind w:left="-85"/>
            </w:pPr>
            <w:r w:rsidRPr="008F7AD0">
              <w:t>TOC</w:t>
            </w:r>
          </w:p>
        </w:tc>
        <w:tc>
          <w:tcPr>
            <w:tcW w:w="3375" w:type="dxa"/>
            <w:gridSpan w:val="2"/>
            <w:tcMar>
              <w:top w:w="57" w:type="dxa"/>
              <w:bottom w:w="57" w:type="dxa"/>
            </w:tcMar>
          </w:tcPr>
          <w:p w14:paraId="68DBA6CF" w14:textId="77777777" w:rsidR="006E75E3" w:rsidRPr="008F7AD0" w:rsidRDefault="006E75E3" w:rsidP="00877B76">
            <w:pPr>
              <w:pStyle w:val="StandardTabelle10pt"/>
            </w:pPr>
            <w:r w:rsidRPr="008F7AD0">
              <w:t xml:space="preserve">Top </w:t>
            </w:r>
            <w:proofErr w:type="gramStart"/>
            <w:r w:rsidRPr="008F7AD0">
              <w:t>Of</w:t>
            </w:r>
            <w:proofErr w:type="gramEnd"/>
            <w:r w:rsidRPr="008F7AD0">
              <w:t xml:space="preserve"> Climb</w:t>
            </w:r>
          </w:p>
        </w:tc>
      </w:tr>
      <w:tr w:rsidR="006E75E3" w:rsidRPr="008F7AD0" w14:paraId="267F4BA3" w14:textId="77777777" w:rsidTr="00E41816">
        <w:trPr>
          <w:trHeight w:val="290"/>
        </w:trPr>
        <w:tc>
          <w:tcPr>
            <w:tcW w:w="1483" w:type="dxa"/>
            <w:gridSpan w:val="2"/>
            <w:tcMar>
              <w:top w:w="57" w:type="dxa"/>
              <w:bottom w:w="57" w:type="dxa"/>
            </w:tcMar>
          </w:tcPr>
          <w:p w14:paraId="57B3AC6E" w14:textId="77777777" w:rsidR="006E75E3" w:rsidRPr="008F7AD0" w:rsidRDefault="006E75E3" w:rsidP="00877B76">
            <w:pPr>
              <w:pStyle w:val="StandardTabelle10pt"/>
              <w:ind w:left="-85"/>
            </w:pPr>
            <w:r w:rsidRPr="008F7AD0">
              <w:t>TOD</w:t>
            </w:r>
          </w:p>
        </w:tc>
        <w:tc>
          <w:tcPr>
            <w:tcW w:w="3375" w:type="dxa"/>
            <w:gridSpan w:val="2"/>
            <w:tcMar>
              <w:top w:w="57" w:type="dxa"/>
              <w:bottom w:w="57" w:type="dxa"/>
            </w:tcMar>
          </w:tcPr>
          <w:p w14:paraId="22EAD878" w14:textId="77777777" w:rsidR="006E75E3" w:rsidRPr="008F7AD0" w:rsidRDefault="006E75E3" w:rsidP="00877B76">
            <w:pPr>
              <w:pStyle w:val="StandardTabelle10pt"/>
            </w:pPr>
            <w:r w:rsidRPr="008F7AD0">
              <w:t xml:space="preserve">Top </w:t>
            </w:r>
            <w:proofErr w:type="gramStart"/>
            <w:r w:rsidRPr="008F7AD0">
              <w:t>Of</w:t>
            </w:r>
            <w:proofErr w:type="gramEnd"/>
            <w:r w:rsidRPr="008F7AD0">
              <w:t xml:space="preserve"> Descend</w:t>
            </w:r>
          </w:p>
        </w:tc>
      </w:tr>
      <w:tr w:rsidR="006E75E3" w:rsidRPr="008F7AD0" w14:paraId="427DF1FA" w14:textId="77777777" w:rsidTr="00E41816">
        <w:trPr>
          <w:trHeight w:val="290"/>
        </w:trPr>
        <w:tc>
          <w:tcPr>
            <w:tcW w:w="1483" w:type="dxa"/>
            <w:gridSpan w:val="2"/>
            <w:tcMar>
              <w:top w:w="57" w:type="dxa"/>
              <w:bottom w:w="57" w:type="dxa"/>
            </w:tcMar>
          </w:tcPr>
          <w:p w14:paraId="7C857019" w14:textId="77777777" w:rsidR="006E75E3" w:rsidRPr="008F7AD0" w:rsidRDefault="006E75E3" w:rsidP="00877B76">
            <w:pPr>
              <w:pStyle w:val="StandardTabelle10pt"/>
              <w:ind w:left="-85"/>
            </w:pPr>
            <w:r w:rsidRPr="008F7AD0">
              <w:t>VAC</w:t>
            </w:r>
          </w:p>
        </w:tc>
        <w:tc>
          <w:tcPr>
            <w:tcW w:w="3375" w:type="dxa"/>
            <w:gridSpan w:val="2"/>
            <w:tcMar>
              <w:top w:w="57" w:type="dxa"/>
              <w:bottom w:w="57" w:type="dxa"/>
            </w:tcMar>
          </w:tcPr>
          <w:p w14:paraId="262A5EA7" w14:textId="77777777" w:rsidR="006E75E3" w:rsidRPr="008F7AD0" w:rsidRDefault="006E75E3" w:rsidP="00877B76">
            <w:pPr>
              <w:pStyle w:val="StandardTabelle10pt"/>
            </w:pPr>
            <w:r w:rsidRPr="008F7AD0">
              <w:t>Visual Approach Chart</w:t>
            </w:r>
          </w:p>
        </w:tc>
      </w:tr>
      <w:tr w:rsidR="006E75E3" w:rsidRPr="008F7AD0" w14:paraId="053114A9" w14:textId="77777777" w:rsidTr="00E41816">
        <w:trPr>
          <w:trHeight w:val="290"/>
        </w:trPr>
        <w:tc>
          <w:tcPr>
            <w:tcW w:w="1483" w:type="dxa"/>
            <w:gridSpan w:val="2"/>
            <w:tcMar>
              <w:top w:w="57" w:type="dxa"/>
              <w:bottom w:w="57" w:type="dxa"/>
            </w:tcMar>
          </w:tcPr>
          <w:p w14:paraId="74B8DE55" w14:textId="77777777" w:rsidR="006E75E3" w:rsidRPr="008F7AD0" w:rsidRDefault="006E75E3" w:rsidP="00877B76">
            <w:pPr>
              <w:pStyle w:val="StandardTabelle10pt"/>
              <w:ind w:left="-85"/>
            </w:pPr>
            <w:r w:rsidRPr="008F7AD0">
              <w:t>VASI</w:t>
            </w:r>
          </w:p>
        </w:tc>
        <w:tc>
          <w:tcPr>
            <w:tcW w:w="3375" w:type="dxa"/>
            <w:gridSpan w:val="2"/>
            <w:tcMar>
              <w:top w:w="57" w:type="dxa"/>
              <w:bottom w:w="57" w:type="dxa"/>
            </w:tcMar>
          </w:tcPr>
          <w:p w14:paraId="73364CE6" w14:textId="77777777" w:rsidR="006E75E3" w:rsidRPr="008F7AD0" w:rsidRDefault="006E75E3" w:rsidP="00877B76">
            <w:pPr>
              <w:pStyle w:val="StandardTabelle10pt"/>
            </w:pPr>
            <w:r w:rsidRPr="008F7AD0">
              <w:t>Visual Approach Slope Indicator</w:t>
            </w:r>
          </w:p>
        </w:tc>
      </w:tr>
      <w:tr w:rsidR="006E75E3" w:rsidRPr="008F7AD0" w14:paraId="3E525AB7" w14:textId="77777777" w:rsidTr="00E41816">
        <w:trPr>
          <w:trHeight w:val="290"/>
        </w:trPr>
        <w:tc>
          <w:tcPr>
            <w:tcW w:w="1483" w:type="dxa"/>
            <w:gridSpan w:val="2"/>
            <w:tcMar>
              <w:top w:w="57" w:type="dxa"/>
              <w:bottom w:w="57" w:type="dxa"/>
            </w:tcMar>
          </w:tcPr>
          <w:p w14:paraId="46F249AC" w14:textId="77777777" w:rsidR="006E75E3" w:rsidRPr="008F7AD0" w:rsidRDefault="006E75E3" w:rsidP="00877B76">
            <w:pPr>
              <w:pStyle w:val="StandardTabelle10pt"/>
              <w:ind w:left="-85"/>
            </w:pPr>
            <w:proofErr w:type="spellStart"/>
            <w:r w:rsidRPr="008F7AD0">
              <w:t>V</w:t>
            </w:r>
            <w:r w:rsidRPr="008F7AD0">
              <w:rPr>
                <w:vertAlign w:val="subscript"/>
              </w:rPr>
              <w:t>Climb</w:t>
            </w:r>
            <w:proofErr w:type="spellEnd"/>
          </w:p>
        </w:tc>
        <w:tc>
          <w:tcPr>
            <w:tcW w:w="3375" w:type="dxa"/>
            <w:gridSpan w:val="2"/>
            <w:tcMar>
              <w:top w:w="57" w:type="dxa"/>
              <w:bottom w:w="57" w:type="dxa"/>
            </w:tcMar>
          </w:tcPr>
          <w:p w14:paraId="580120C0" w14:textId="77777777" w:rsidR="006E75E3" w:rsidRPr="008F7AD0" w:rsidRDefault="006E75E3" w:rsidP="00877B76">
            <w:pPr>
              <w:pStyle w:val="StandardTabelle10pt"/>
            </w:pPr>
            <w:r w:rsidRPr="008F7AD0">
              <w:t>Climb speed</w:t>
            </w:r>
          </w:p>
        </w:tc>
      </w:tr>
      <w:tr w:rsidR="006E75E3" w:rsidRPr="008F7AD0" w14:paraId="76D4DB06" w14:textId="77777777" w:rsidTr="00E41816">
        <w:trPr>
          <w:trHeight w:val="290"/>
        </w:trPr>
        <w:tc>
          <w:tcPr>
            <w:tcW w:w="1483" w:type="dxa"/>
            <w:gridSpan w:val="2"/>
            <w:tcMar>
              <w:top w:w="57" w:type="dxa"/>
              <w:bottom w:w="57" w:type="dxa"/>
            </w:tcMar>
          </w:tcPr>
          <w:p w14:paraId="786EE6B5" w14:textId="77777777" w:rsidR="006E75E3" w:rsidRPr="008F7AD0" w:rsidRDefault="006E75E3" w:rsidP="00877B76">
            <w:pPr>
              <w:pStyle w:val="StandardTabelle10pt"/>
              <w:ind w:left="-85"/>
            </w:pPr>
            <w:r w:rsidRPr="008F7AD0">
              <w:t>VDF</w:t>
            </w:r>
          </w:p>
        </w:tc>
        <w:tc>
          <w:tcPr>
            <w:tcW w:w="3375" w:type="dxa"/>
            <w:gridSpan w:val="2"/>
            <w:tcMar>
              <w:top w:w="57" w:type="dxa"/>
              <w:bottom w:w="57" w:type="dxa"/>
            </w:tcMar>
          </w:tcPr>
          <w:p w14:paraId="5195B1DA" w14:textId="77777777" w:rsidR="006E75E3" w:rsidRPr="008F7AD0" w:rsidRDefault="006E75E3" w:rsidP="00877B76">
            <w:pPr>
              <w:pStyle w:val="StandardTabelle10pt"/>
            </w:pPr>
            <w:r w:rsidRPr="008F7AD0">
              <w:t>VHF Direction Finding</w:t>
            </w:r>
          </w:p>
        </w:tc>
      </w:tr>
      <w:tr w:rsidR="006E75E3" w:rsidRPr="008F7AD0" w14:paraId="01A2B5DA" w14:textId="77777777" w:rsidTr="00E41816">
        <w:trPr>
          <w:trHeight w:val="290"/>
        </w:trPr>
        <w:tc>
          <w:tcPr>
            <w:tcW w:w="1483" w:type="dxa"/>
            <w:gridSpan w:val="2"/>
            <w:tcMar>
              <w:top w:w="57" w:type="dxa"/>
              <w:bottom w:w="57" w:type="dxa"/>
            </w:tcMar>
          </w:tcPr>
          <w:p w14:paraId="5EE3656C" w14:textId="77777777" w:rsidR="006E75E3" w:rsidRPr="008F7AD0" w:rsidRDefault="006E75E3" w:rsidP="00877B76">
            <w:pPr>
              <w:pStyle w:val="StandardTabelle10pt"/>
              <w:ind w:left="-85"/>
            </w:pPr>
            <w:r w:rsidRPr="008F7AD0">
              <w:t>VFR</w:t>
            </w:r>
          </w:p>
        </w:tc>
        <w:tc>
          <w:tcPr>
            <w:tcW w:w="3375" w:type="dxa"/>
            <w:gridSpan w:val="2"/>
            <w:tcMar>
              <w:top w:w="57" w:type="dxa"/>
              <w:bottom w:w="57" w:type="dxa"/>
            </w:tcMar>
          </w:tcPr>
          <w:p w14:paraId="54B6BDF8" w14:textId="77777777" w:rsidR="006E75E3" w:rsidRPr="008F7AD0" w:rsidRDefault="006E75E3" w:rsidP="00877B76">
            <w:pPr>
              <w:pStyle w:val="StandardTabelle10pt"/>
            </w:pPr>
            <w:r w:rsidRPr="008F7AD0">
              <w:t>Visual Flight Rules</w:t>
            </w:r>
          </w:p>
        </w:tc>
      </w:tr>
      <w:tr w:rsidR="006E75E3" w:rsidRPr="008F7AD0" w14:paraId="3AEBA7DD" w14:textId="77777777" w:rsidTr="00E41816">
        <w:trPr>
          <w:trHeight w:val="290"/>
        </w:trPr>
        <w:tc>
          <w:tcPr>
            <w:tcW w:w="1483" w:type="dxa"/>
            <w:gridSpan w:val="2"/>
            <w:tcMar>
              <w:top w:w="57" w:type="dxa"/>
              <w:bottom w:w="57" w:type="dxa"/>
            </w:tcMar>
          </w:tcPr>
          <w:p w14:paraId="5A272F1B" w14:textId="77777777" w:rsidR="006E75E3" w:rsidRPr="008F7AD0" w:rsidRDefault="006E75E3" w:rsidP="00877B76">
            <w:pPr>
              <w:pStyle w:val="StandardTabelle10pt"/>
              <w:ind w:left="-85"/>
            </w:pPr>
            <w:r w:rsidRPr="008F7AD0">
              <w:t>VHF</w:t>
            </w:r>
          </w:p>
        </w:tc>
        <w:tc>
          <w:tcPr>
            <w:tcW w:w="3375" w:type="dxa"/>
            <w:gridSpan w:val="2"/>
            <w:tcMar>
              <w:top w:w="57" w:type="dxa"/>
              <w:bottom w:w="57" w:type="dxa"/>
            </w:tcMar>
          </w:tcPr>
          <w:p w14:paraId="2C470085" w14:textId="77777777" w:rsidR="006E75E3" w:rsidRPr="008F7AD0" w:rsidRDefault="006E75E3" w:rsidP="00877B76">
            <w:pPr>
              <w:pStyle w:val="StandardTabelle10pt"/>
            </w:pPr>
            <w:r w:rsidRPr="008F7AD0">
              <w:t>Very High Frequency</w:t>
            </w:r>
          </w:p>
        </w:tc>
      </w:tr>
      <w:tr w:rsidR="006E75E3" w:rsidRPr="008F7AD0" w14:paraId="7CA45D23" w14:textId="77777777" w:rsidTr="00E41816">
        <w:trPr>
          <w:trHeight w:val="290"/>
        </w:trPr>
        <w:tc>
          <w:tcPr>
            <w:tcW w:w="1483" w:type="dxa"/>
            <w:gridSpan w:val="2"/>
            <w:tcMar>
              <w:top w:w="57" w:type="dxa"/>
              <w:bottom w:w="57" w:type="dxa"/>
            </w:tcMar>
          </w:tcPr>
          <w:p w14:paraId="7D938FF0" w14:textId="77777777" w:rsidR="006E75E3" w:rsidRPr="008F7AD0" w:rsidRDefault="006E75E3" w:rsidP="00877B76">
            <w:pPr>
              <w:pStyle w:val="StandardTabelle10pt"/>
              <w:ind w:left="-85"/>
            </w:pPr>
            <w:r w:rsidRPr="008F7AD0">
              <w:t>VOR</w:t>
            </w:r>
          </w:p>
        </w:tc>
        <w:tc>
          <w:tcPr>
            <w:tcW w:w="3375" w:type="dxa"/>
            <w:gridSpan w:val="2"/>
            <w:tcMar>
              <w:top w:w="57" w:type="dxa"/>
              <w:bottom w:w="57" w:type="dxa"/>
            </w:tcMar>
          </w:tcPr>
          <w:p w14:paraId="2105F568" w14:textId="77777777" w:rsidR="006E75E3" w:rsidRPr="008F7AD0" w:rsidRDefault="006E75E3" w:rsidP="00877B76">
            <w:pPr>
              <w:pStyle w:val="StandardTabelle10pt"/>
            </w:pPr>
            <w:r w:rsidRPr="008F7AD0">
              <w:t>VHF Omnidirectional Range</w:t>
            </w:r>
          </w:p>
        </w:tc>
      </w:tr>
      <w:tr w:rsidR="006E75E3" w:rsidRPr="008F7AD0" w14:paraId="2AF0F1BB" w14:textId="77777777" w:rsidTr="00E41816">
        <w:trPr>
          <w:trHeight w:val="290"/>
        </w:trPr>
        <w:tc>
          <w:tcPr>
            <w:tcW w:w="1483" w:type="dxa"/>
            <w:gridSpan w:val="2"/>
            <w:tcMar>
              <w:top w:w="57" w:type="dxa"/>
              <w:bottom w:w="57" w:type="dxa"/>
            </w:tcMar>
          </w:tcPr>
          <w:p w14:paraId="4895F70F" w14:textId="77777777" w:rsidR="006E75E3" w:rsidRPr="008F7AD0" w:rsidRDefault="006E75E3" w:rsidP="00877B76">
            <w:pPr>
              <w:pStyle w:val="StandardTabelle10pt"/>
              <w:ind w:left="-85"/>
            </w:pPr>
            <w:r w:rsidRPr="008F7AD0">
              <w:t>V</w:t>
            </w:r>
            <w:r w:rsidRPr="008F7AD0">
              <w:rPr>
                <w:vertAlign w:val="subscript"/>
              </w:rPr>
              <w:t>X</w:t>
            </w:r>
          </w:p>
        </w:tc>
        <w:tc>
          <w:tcPr>
            <w:tcW w:w="3375" w:type="dxa"/>
            <w:gridSpan w:val="2"/>
            <w:tcMar>
              <w:top w:w="57" w:type="dxa"/>
              <w:bottom w:w="57" w:type="dxa"/>
            </w:tcMar>
          </w:tcPr>
          <w:p w14:paraId="3C33D14B" w14:textId="77777777" w:rsidR="006E75E3" w:rsidRPr="008F7AD0" w:rsidRDefault="006E75E3" w:rsidP="00877B76">
            <w:pPr>
              <w:pStyle w:val="StandardTabelle10pt"/>
            </w:pPr>
            <w:r w:rsidRPr="008F7AD0">
              <w:t>Best angle of climb speed</w:t>
            </w:r>
          </w:p>
        </w:tc>
      </w:tr>
      <w:tr w:rsidR="006E75E3" w:rsidRPr="008F7AD0" w14:paraId="362CBE5A" w14:textId="77777777" w:rsidTr="00E41816">
        <w:trPr>
          <w:trHeight w:val="290"/>
        </w:trPr>
        <w:tc>
          <w:tcPr>
            <w:tcW w:w="1483" w:type="dxa"/>
            <w:gridSpan w:val="2"/>
            <w:tcMar>
              <w:top w:w="57" w:type="dxa"/>
              <w:bottom w:w="57" w:type="dxa"/>
            </w:tcMar>
          </w:tcPr>
          <w:p w14:paraId="78765159" w14:textId="77777777" w:rsidR="006E75E3" w:rsidRPr="008F7AD0" w:rsidRDefault="006E75E3" w:rsidP="00877B76">
            <w:pPr>
              <w:pStyle w:val="StandardTabelle10pt"/>
              <w:ind w:left="-85"/>
            </w:pPr>
            <w:r w:rsidRPr="008F7AD0">
              <w:t>V</w:t>
            </w:r>
            <w:r w:rsidRPr="008F7AD0">
              <w:rPr>
                <w:vertAlign w:val="subscript"/>
              </w:rPr>
              <w:t>Y</w:t>
            </w:r>
          </w:p>
        </w:tc>
        <w:tc>
          <w:tcPr>
            <w:tcW w:w="3375" w:type="dxa"/>
            <w:gridSpan w:val="2"/>
            <w:tcMar>
              <w:top w:w="57" w:type="dxa"/>
              <w:bottom w:w="57" w:type="dxa"/>
            </w:tcMar>
          </w:tcPr>
          <w:p w14:paraId="6E1BA8EF" w14:textId="77777777" w:rsidR="006E75E3" w:rsidRPr="008F7AD0" w:rsidRDefault="006E75E3" w:rsidP="00877B76">
            <w:pPr>
              <w:pStyle w:val="StandardTabelle10pt"/>
            </w:pPr>
            <w:r w:rsidRPr="008F7AD0">
              <w:t>Best rate of climb speed</w:t>
            </w:r>
          </w:p>
        </w:tc>
      </w:tr>
    </w:tbl>
    <w:p w14:paraId="7F78F7BA" w14:textId="77777777" w:rsidR="00554554" w:rsidRPr="008F7AD0" w:rsidRDefault="00554554">
      <w:pPr>
        <w:sectPr w:rsidR="00554554" w:rsidRPr="008F7AD0" w:rsidSect="002D23CC">
          <w:type w:val="continuous"/>
          <w:pgSz w:w="11906" w:h="16838" w:code="9"/>
          <w:pgMar w:top="851" w:right="851" w:bottom="907" w:left="1276" w:header="454" w:footer="136" w:gutter="0"/>
          <w:pgNumType w:start="1"/>
          <w:cols w:num="2" w:space="708"/>
          <w:docGrid w:linePitch="360"/>
        </w:sectPr>
      </w:pPr>
    </w:p>
    <w:p w14:paraId="5F502105" w14:textId="77777777" w:rsidR="00CD1E3E" w:rsidRPr="008F7AD0" w:rsidRDefault="00CD1E3E"/>
    <w:p w14:paraId="514A8A09" w14:textId="339E69DD" w:rsidR="002D23CC" w:rsidRPr="008F7AD0" w:rsidRDefault="002D23CC">
      <w:pPr>
        <w:sectPr w:rsidR="002D23CC" w:rsidRPr="008F7AD0" w:rsidSect="002D23CC">
          <w:footerReference w:type="default" r:id="rId18"/>
          <w:type w:val="continuous"/>
          <w:pgSz w:w="11906" w:h="16838" w:code="9"/>
          <w:pgMar w:top="851" w:right="851" w:bottom="907" w:left="1134" w:header="454" w:footer="234" w:gutter="0"/>
          <w:pgNumType w:start="1"/>
          <w:cols w:space="708"/>
          <w:docGrid w:linePitch="360"/>
        </w:sectPr>
      </w:pPr>
    </w:p>
    <w:p w14:paraId="5F9B9E2E" w14:textId="4C588D7A" w:rsidR="00554554" w:rsidRPr="008F7AD0" w:rsidRDefault="00EA20D1" w:rsidP="009F0A07">
      <w:pPr>
        <w:pStyle w:val="berschrift1"/>
      </w:pPr>
      <w:bookmarkStart w:id="20" w:name="_Toc55480355"/>
      <w:r w:rsidRPr="008F7AD0">
        <w:lastRenderedPageBreak/>
        <w:t>Participants</w:t>
      </w:r>
      <w:bookmarkEnd w:id="20"/>
    </w:p>
    <w:p w14:paraId="7010273F" w14:textId="4DAD47B9" w:rsidR="00554554" w:rsidRPr="008F7AD0" w:rsidRDefault="009B6601">
      <w:pPr>
        <w:pStyle w:val="RevisionStatus"/>
        <w:rPr>
          <w:noProof w:val="0"/>
          <w:lang w:val="en-GB"/>
        </w:rPr>
      </w:pPr>
      <w:bookmarkStart w:id="21" w:name="_Toc55480338"/>
      <w:r w:rsidRPr="008F7AD0">
        <w:rPr>
          <w:noProof w:val="0"/>
          <w:lang w:val="en-GB"/>
        </w:rPr>
        <w:t>Part 1</w:t>
      </w:r>
      <w:r w:rsidRPr="008F7AD0">
        <w:rPr>
          <w:noProof w:val="0"/>
          <w:lang w:val="en-GB"/>
        </w:rPr>
        <w:tab/>
        <w:t xml:space="preserve">REV0 / </w:t>
      </w:r>
      <w:r w:rsidR="00EA20D1" w:rsidRPr="008F7AD0">
        <w:rPr>
          <w:noProof w:val="0"/>
          <w:lang w:val="en-GB"/>
        </w:rPr>
        <w:t>26.10.2020</w:t>
      </w:r>
      <w:bookmarkEnd w:id="21"/>
    </w:p>
    <w:p w14:paraId="36BE823D" w14:textId="4E34A2DB" w:rsidR="00554554" w:rsidRPr="008F7AD0" w:rsidRDefault="00EA20D1">
      <w:pPr>
        <w:pStyle w:val="berschrift2"/>
      </w:pPr>
      <w:bookmarkStart w:id="22" w:name="_Toc55480356"/>
      <w:r w:rsidRPr="008F7AD0">
        <w:t xml:space="preserve">ATO/DTO </w:t>
      </w:r>
      <w:r w:rsidR="009F0A07" w:rsidRPr="008F7AD0">
        <w:t>Records</w:t>
      </w:r>
      <w:bookmarkEnd w:id="22"/>
    </w:p>
    <w:p w14:paraId="45973CCB" w14:textId="31D6F7E9" w:rsidR="00554554" w:rsidRPr="008F7AD0" w:rsidRDefault="009B6601">
      <w:pPr>
        <w:pStyle w:val="RevisionStatus"/>
        <w:rPr>
          <w:noProof w:val="0"/>
          <w:lang w:val="en-GB"/>
        </w:rPr>
      </w:pPr>
      <w:bookmarkStart w:id="23" w:name="_Toc368390888"/>
      <w:bookmarkStart w:id="24" w:name="_Toc368390927"/>
      <w:bookmarkStart w:id="25" w:name="_Toc55480339"/>
      <w:r w:rsidRPr="008F7AD0">
        <w:rPr>
          <w:noProof w:val="0"/>
          <w:lang w:val="en-GB"/>
        </w:rPr>
        <w:t>1.1</w:t>
      </w:r>
      <w:r w:rsidRPr="008F7AD0">
        <w:rPr>
          <w:noProof w:val="0"/>
          <w:lang w:val="en-GB"/>
        </w:rPr>
        <w:tab/>
        <w:t xml:space="preserve">REV0 / </w:t>
      </w:r>
      <w:bookmarkEnd w:id="23"/>
      <w:bookmarkEnd w:id="24"/>
      <w:r w:rsidR="00EA20D1" w:rsidRPr="008F7AD0">
        <w:rPr>
          <w:noProof w:val="0"/>
          <w:lang w:val="en-GB"/>
        </w:rPr>
        <w:t>26.10.2020</w:t>
      </w:r>
      <w:bookmarkEnd w:id="25"/>
    </w:p>
    <w:p w14:paraId="4E067B4E" w14:textId="7ACF2CCF" w:rsidR="009F0A07" w:rsidRPr="008F7AD0" w:rsidRDefault="009F0A07" w:rsidP="00525487">
      <w:pPr>
        <w:pStyle w:val="TitelStandardSection"/>
      </w:pPr>
      <w:r w:rsidRPr="008F7AD0">
        <w:t>Personal data</w:t>
      </w:r>
      <w:r w:rsidR="00EA20D1" w:rsidRPr="008F7AD0">
        <w:t xml:space="preserve"> of participants</w:t>
      </w:r>
    </w:p>
    <w:tbl>
      <w:tblPr>
        <w:tblStyle w:val="Tabellenraster"/>
        <w:tblW w:w="5000" w:type="pct"/>
        <w:tblLook w:val="04A0" w:firstRow="1" w:lastRow="0" w:firstColumn="1" w:lastColumn="0" w:noHBand="0" w:noVBand="1"/>
      </w:tblPr>
      <w:tblGrid>
        <w:gridCol w:w="3255"/>
        <w:gridCol w:w="3257"/>
        <w:gridCol w:w="3257"/>
      </w:tblGrid>
      <w:tr w:rsidR="008F7AD0" w:rsidRPr="008F7AD0" w14:paraId="61BEC96A" w14:textId="485B0413" w:rsidTr="008F7AD0">
        <w:tc>
          <w:tcPr>
            <w:tcW w:w="1666" w:type="pct"/>
            <w:shd w:val="clear" w:color="auto" w:fill="D9D9D9" w:themeFill="background1" w:themeFillShade="D9"/>
          </w:tcPr>
          <w:p w14:paraId="420B1661" w14:textId="13948158" w:rsidR="008F7AD0" w:rsidRPr="008F7AD0" w:rsidRDefault="008F7AD0" w:rsidP="00EA20D1">
            <w:pPr>
              <w:pStyle w:val="TabelleKopfzeileZentrietFett"/>
            </w:pPr>
            <w:r w:rsidRPr="008F7AD0">
              <w:t>Last name</w:t>
            </w:r>
          </w:p>
        </w:tc>
        <w:tc>
          <w:tcPr>
            <w:tcW w:w="1667" w:type="pct"/>
            <w:shd w:val="clear" w:color="auto" w:fill="D9D9D9" w:themeFill="background1" w:themeFillShade="D9"/>
          </w:tcPr>
          <w:p w14:paraId="3E666712" w14:textId="08C9CA1E" w:rsidR="008F7AD0" w:rsidRPr="008F7AD0" w:rsidRDefault="008F7AD0" w:rsidP="00EA20D1">
            <w:pPr>
              <w:pStyle w:val="TabelleKopfzeileZentrietFett"/>
            </w:pPr>
            <w:r w:rsidRPr="008F7AD0">
              <w:t>First name</w:t>
            </w:r>
          </w:p>
        </w:tc>
        <w:tc>
          <w:tcPr>
            <w:tcW w:w="1667" w:type="pct"/>
            <w:shd w:val="clear" w:color="auto" w:fill="D9D9D9" w:themeFill="background1" w:themeFillShade="D9"/>
          </w:tcPr>
          <w:p w14:paraId="66B81BBA" w14:textId="32149F89" w:rsidR="008F7AD0" w:rsidRPr="008F7AD0" w:rsidRDefault="008F7AD0" w:rsidP="00EA20D1">
            <w:pPr>
              <w:pStyle w:val="TabelleKopfzeileZentrietFett"/>
            </w:pPr>
            <w:r>
              <w:t>Licence number</w:t>
            </w:r>
          </w:p>
        </w:tc>
      </w:tr>
      <w:tr w:rsidR="008F7AD0" w:rsidRPr="008F7AD0" w14:paraId="34EE9060" w14:textId="400C8BB5" w:rsidTr="008F7AD0">
        <w:tc>
          <w:tcPr>
            <w:tcW w:w="1666" w:type="pct"/>
          </w:tcPr>
          <w:p w14:paraId="49D2316A" w14:textId="77777777" w:rsidR="008F7AD0" w:rsidRPr="008F7AD0" w:rsidRDefault="008F7AD0" w:rsidP="00EA20D1">
            <w:pPr>
              <w:pStyle w:val="StandardTabelle"/>
            </w:pPr>
          </w:p>
        </w:tc>
        <w:tc>
          <w:tcPr>
            <w:tcW w:w="1667" w:type="pct"/>
          </w:tcPr>
          <w:p w14:paraId="1FBE847B" w14:textId="77777777" w:rsidR="008F7AD0" w:rsidRPr="008F7AD0" w:rsidRDefault="008F7AD0" w:rsidP="00EA20D1">
            <w:pPr>
              <w:pStyle w:val="StandardTabelle"/>
            </w:pPr>
          </w:p>
        </w:tc>
        <w:tc>
          <w:tcPr>
            <w:tcW w:w="1667" w:type="pct"/>
          </w:tcPr>
          <w:p w14:paraId="3C587020" w14:textId="77777777" w:rsidR="008F7AD0" w:rsidRPr="008F7AD0" w:rsidRDefault="008F7AD0" w:rsidP="00EA20D1">
            <w:pPr>
              <w:pStyle w:val="StandardTabelle"/>
            </w:pPr>
          </w:p>
        </w:tc>
      </w:tr>
      <w:tr w:rsidR="008F7AD0" w:rsidRPr="008F7AD0" w14:paraId="5B03BC59" w14:textId="27D25F82" w:rsidTr="008F7AD0">
        <w:tc>
          <w:tcPr>
            <w:tcW w:w="1666" w:type="pct"/>
          </w:tcPr>
          <w:p w14:paraId="1F7900B5" w14:textId="77777777" w:rsidR="008F7AD0" w:rsidRPr="008F7AD0" w:rsidRDefault="008F7AD0" w:rsidP="00EA20D1">
            <w:pPr>
              <w:pStyle w:val="StandardTabelle"/>
            </w:pPr>
          </w:p>
        </w:tc>
        <w:tc>
          <w:tcPr>
            <w:tcW w:w="1667" w:type="pct"/>
          </w:tcPr>
          <w:p w14:paraId="001CE48B" w14:textId="77777777" w:rsidR="008F7AD0" w:rsidRPr="008F7AD0" w:rsidRDefault="008F7AD0" w:rsidP="00EA20D1">
            <w:pPr>
              <w:pStyle w:val="StandardTabelle"/>
            </w:pPr>
          </w:p>
        </w:tc>
        <w:tc>
          <w:tcPr>
            <w:tcW w:w="1667" w:type="pct"/>
          </w:tcPr>
          <w:p w14:paraId="4CA6B692" w14:textId="77777777" w:rsidR="008F7AD0" w:rsidRPr="008F7AD0" w:rsidRDefault="008F7AD0" w:rsidP="00EA20D1">
            <w:pPr>
              <w:pStyle w:val="StandardTabelle"/>
            </w:pPr>
          </w:p>
        </w:tc>
      </w:tr>
      <w:tr w:rsidR="008F7AD0" w:rsidRPr="008F7AD0" w14:paraId="02CB5F0C" w14:textId="32B6EFA8" w:rsidTr="008F7AD0">
        <w:tc>
          <w:tcPr>
            <w:tcW w:w="1666" w:type="pct"/>
          </w:tcPr>
          <w:p w14:paraId="090F9689" w14:textId="77777777" w:rsidR="008F7AD0" w:rsidRPr="008F7AD0" w:rsidRDefault="008F7AD0" w:rsidP="00EA20D1">
            <w:pPr>
              <w:pStyle w:val="StandardTabelle"/>
            </w:pPr>
          </w:p>
        </w:tc>
        <w:tc>
          <w:tcPr>
            <w:tcW w:w="1667" w:type="pct"/>
          </w:tcPr>
          <w:p w14:paraId="360EC53C" w14:textId="77777777" w:rsidR="008F7AD0" w:rsidRPr="008F7AD0" w:rsidRDefault="008F7AD0" w:rsidP="00EA20D1">
            <w:pPr>
              <w:pStyle w:val="StandardTabelle"/>
            </w:pPr>
          </w:p>
        </w:tc>
        <w:tc>
          <w:tcPr>
            <w:tcW w:w="1667" w:type="pct"/>
          </w:tcPr>
          <w:p w14:paraId="2F14DA19" w14:textId="77777777" w:rsidR="008F7AD0" w:rsidRPr="008F7AD0" w:rsidRDefault="008F7AD0" w:rsidP="00EA20D1">
            <w:pPr>
              <w:pStyle w:val="StandardTabelle"/>
            </w:pPr>
          </w:p>
        </w:tc>
      </w:tr>
      <w:tr w:rsidR="008F7AD0" w:rsidRPr="008F7AD0" w14:paraId="77548E9F" w14:textId="4DFFB14C" w:rsidTr="008F7AD0">
        <w:tc>
          <w:tcPr>
            <w:tcW w:w="1666" w:type="pct"/>
          </w:tcPr>
          <w:p w14:paraId="39ADCF14" w14:textId="77777777" w:rsidR="008F7AD0" w:rsidRPr="008F7AD0" w:rsidRDefault="008F7AD0" w:rsidP="00EA20D1">
            <w:pPr>
              <w:pStyle w:val="StandardTabelle"/>
            </w:pPr>
          </w:p>
        </w:tc>
        <w:tc>
          <w:tcPr>
            <w:tcW w:w="1667" w:type="pct"/>
          </w:tcPr>
          <w:p w14:paraId="5BEDF626" w14:textId="77777777" w:rsidR="008F7AD0" w:rsidRPr="008F7AD0" w:rsidRDefault="008F7AD0" w:rsidP="00EA20D1">
            <w:pPr>
              <w:pStyle w:val="StandardTabelle"/>
            </w:pPr>
          </w:p>
        </w:tc>
        <w:tc>
          <w:tcPr>
            <w:tcW w:w="1667" w:type="pct"/>
          </w:tcPr>
          <w:p w14:paraId="65417DA2" w14:textId="77777777" w:rsidR="008F7AD0" w:rsidRPr="008F7AD0" w:rsidRDefault="008F7AD0" w:rsidP="00EA20D1">
            <w:pPr>
              <w:pStyle w:val="StandardTabelle"/>
            </w:pPr>
          </w:p>
        </w:tc>
      </w:tr>
      <w:tr w:rsidR="008F7AD0" w:rsidRPr="008F7AD0" w14:paraId="78D2FDA0" w14:textId="1C7DA591" w:rsidTr="008F7AD0">
        <w:tc>
          <w:tcPr>
            <w:tcW w:w="1666" w:type="pct"/>
          </w:tcPr>
          <w:p w14:paraId="505DF5EF" w14:textId="77777777" w:rsidR="008F7AD0" w:rsidRPr="008F7AD0" w:rsidRDefault="008F7AD0" w:rsidP="00EA20D1">
            <w:pPr>
              <w:pStyle w:val="StandardTabelle"/>
            </w:pPr>
          </w:p>
        </w:tc>
        <w:tc>
          <w:tcPr>
            <w:tcW w:w="1667" w:type="pct"/>
          </w:tcPr>
          <w:p w14:paraId="3FB0B315" w14:textId="77777777" w:rsidR="008F7AD0" w:rsidRPr="008F7AD0" w:rsidRDefault="008F7AD0" w:rsidP="00EA20D1">
            <w:pPr>
              <w:pStyle w:val="StandardTabelle"/>
            </w:pPr>
          </w:p>
        </w:tc>
        <w:tc>
          <w:tcPr>
            <w:tcW w:w="1667" w:type="pct"/>
          </w:tcPr>
          <w:p w14:paraId="1B456CDE" w14:textId="77777777" w:rsidR="008F7AD0" w:rsidRPr="008F7AD0" w:rsidRDefault="008F7AD0" w:rsidP="00EA20D1">
            <w:pPr>
              <w:pStyle w:val="StandardTabelle"/>
            </w:pPr>
          </w:p>
        </w:tc>
      </w:tr>
      <w:tr w:rsidR="008F7AD0" w:rsidRPr="008F7AD0" w14:paraId="18D69A6C" w14:textId="516E352C" w:rsidTr="008F7AD0">
        <w:tc>
          <w:tcPr>
            <w:tcW w:w="1666" w:type="pct"/>
          </w:tcPr>
          <w:p w14:paraId="560327BF" w14:textId="77777777" w:rsidR="008F7AD0" w:rsidRPr="008F7AD0" w:rsidRDefault="008F7AD0" w:rsidP="00EA20D1">
            <w:pPr>
              <w:pStyle w:val="StandardTabelle"/>
            </w:pPr>
          </w:p>
        </w:tc>
        <w:tc>
          <w:tcPr>
            <w:tcW w:w="1667" w:type="pct"/>
          </w:tcPr>
          <w:p w14:paraId="5218B4A2" w14:textId="77777777" w:rsidR="008F7AD0" w:rsidRPr="008F7AD0" w:rsidRDefault="008F7AD0" w:rsidP="00EA20D1">
            <w:pPr>
              <w:pStyle w:val="StandardTabelle"/>
            </w:pPr>
          </w:p>
        </w:tc>
        <w:tc>
          <w:tcPr>
            <w:tcW w:w="1667" w:type="pct"/>
          </w:tcPr>
          <w:p w14:paraId="0BFABF7D" w14:textId="77777777" w:rsidR="008F7AD0" w:rsidRPr="008F7AD0" w:rsidRDefault="008F7AD0" w:rsidP="00EA20D1">
            <w:pPr>
              <w:pStyle w:val="StandardTabelle"/>
            </w:pPr>
          </w:p>
        </w:tc>
      </w:tr>
      <w:tr w:rsidR="008F7AD0" w:rsidRPr="008F7AD0" w14:paraId="0766CEB9" w14:textId="2D90E478" w:rsidTr="008F7AD0">
        <w:tc>
          <w:tcPr>
            <w:tcW w:w="1666" w:type="pct"/>
          </w:tcPr>
          <w:p w14:paraId="2419822E" w14:textId="77777777" w:rsidR="008F7AD0" w:rsidRPr="008F7AD0" w:rsidRDefault="008F7AD0" w:rsidP="00EA20D1">
            <w:pPr>
              <w:pStyle w:val="StandardTabelle"/>
            </w:pPr>
          </w:p>
        </w:tc>
        <w:tc>
          <w:tcPr>
            <w:tcW w:w="1667" w:type="pct"/>
          </w:tcPr>
          <w:p w14:paraId="01A3E3CD" w14:textId="77777777" w:rsidR="008F7AD0" w:rsidRPr="008F7AD0" w:rsidRDefault="008F7AD0" w:rsidP="00EA20D1">
            <w:pPr>
              <w:pStyle w:val="StandardTabelle"/>
            </w:pPr>
          </w:p>
        </w:tc>
        <w:tc>
          <w:tcPr>
            <w:tcW w:w="1667" w:type="pct"/>
          </w:tcPr>
          <w:p w14:paraId="2A99A311" w14:textId="77777777" w:rsidR="008F7AD0" w:rsidRPr="008F7AD0" w:rsidRDefault="008F7AD0" w:rsidP="00EA20D1">
            <w:pPr>
              <w:pStyle w:val="StandardTabelle"/>
            </w:pPr>
          </w:p>
        </w:tc>
      </w:tr>
      <w:tr w:rsidR="008F7AD0" w:rsidRPr="008F7AD0" w14:paraId="200865CF" w14:textId="631183FD" w:rsidTr="008F7AD0">
        <w:tc>
          <w:tcPr>
            <w:tcW w:w="1666" w:type="pct"/>
          </w:tcPr>
          <w:p w14:paraId="1B44B11C" w14:textId="77777777" w:rsidR="008F7AD0" w:rsidRPr="008F7AD0" w:rsidRDefault="008F7AD0" w:rsidP="00EA20D1">
            <w:pPr>
              <w:pStyle w:val="StandardTabelle"/>
            </w:pPr>
          </w:p>
        </w:tc>
        <w:tc>
          <w:tcPr>
            <w:tcW w:w="1667" w:type="pct"/>
          </w:tcPr>
          <w:p w14:paraId="354B2CF4" w14:textId="77777777" w:rsidR="008F7AD0" w:rsidRPr="008F7AD0" w:rsidRDefault="008F7AD0" w:rsidP="00EA20D1">
            <w:pPr>
              <w:pStyle w:val="StandardTabelle"/>
            </w:pPr>
          </w:p>
        </w:tc>
        <w:tc>
          <w:tcPr>
            <w:tcW w:w="1667" w:type="pct"/>
          </w:tcPr>
          <w:p w14:paraId="32015F52" w14:textId="77777777" w:rsidR="008F7AD0" w:rsidRPr="008F7AD0" w:rsidRDefault="008F7AD0" w:rsidP="00EA20D1">
            <w:pPr>
              <w:pStyle w:val="StandardTabelle"/>
            </w:pPr>
          </w:p>
        </w:tc>
      </w:tr>
      <w:tr w:rsidR="008F7AD0" w:rsidRPr="008F7AD0" w14:paraId="13AF3F5A" w14:textId="79B2A188" w:rsidTr="008F7AD0">
        <w:tc>
          <w:tcPr>
            <w:tcW w:w="1666" w:type="pct"/>
          </w:tcPr>
          <w:p w14:paraId="66C61B5F" w14:textId="77777777" w:rsidR="008F7AD0" w:rsidRPr="008F7AD0" w:rsidRDefault="008F7AD0" w:rsidP="00EA20D1">
            <w:pPr>
              <w:pStyle w:val="StandardTabelle"/>
            </w:pPr>
          </w:p>
        </w:tc>
        <w:tc>
          <w:tcPr>
            <w:tcW w:w="1667" w:type="pct"/>
          </w:tcPr>
          <w:p w14:paraId="5914F2B0" w14:textId="77777777" w:rsidR="008F7AD0" w:rsidRPr="008F7AD0" w:rsidRDefault="008F7AD0" w:rsidP="00EA20D1">
            <w:pPr>
              <w:pStyle w:val="StandardTabelle"/>
            </w:pPr>
          </w:p>
        </w:tc>
        <w:tc>
          <w:tcPr>
            <w:tcW w:w="1667" w:type="pct"/>
          </w:tcPr>
          <w:p w14:paraId="54EBC8F4" w14:textId="77777777" w:rsidR="008F7AD0" w:rsidRPr="008F7AD0" w:rsidRDefault="008F7AD0" w:rsidP="00EA20D1">
            <w:pPr>
              <w:pStyle w:val="StandardTabelle"/>
            </w:pPr>
          </w:p>
        </w:tc>
      </w:tr>
      <w:tr w:rsidR="008F7AD0" w:rsidRPr="008F7AD0" w14:paraId="7D36086E" w14:textId="74891DDE" w:rsidTr="008F7AD0">
        <w:tc>
          <w:tcPr>
            <w:tcW w:w="1666" w:type="pct"/>
          </w:tcPr>
          <w:p w14:paraId="6B56534C" w14:textId="77777777" w:rsidR="008F7AD0" w:rsidRPr="008F7AD0" w:rsidRDefault="008F7AD0" w:rsidP="00EA20D1">
            <w:pPr>
              <w:pStyle w:val="StandardTabelle"/>
            </w:pPr>
          </w:p>
        </w:tc>
        <w:tc>
          <w:tcPr>
            <w:tcW w:w="1667" w:type="pct"/>
          </w:tcPr>
          <w:p w14:paraId="69C672FB" w14:textId="77777777" w:rsidR="008F7AD0" w:rsidRPr="008F7AD0" w:rsidRDefault="008F7AD0" w:rsidP="00EA20D1">
            <w:pPr>
              <w:pStyle w:val="StandardTabelle"/>
            </w:pPr>
          </w:p>
        </w:tc>
        <w:tc>
          <w:tcPr>
            <w:tcW w:w="1667" w:type="pct"/>
          </w:tcPr>
          <w:p w14:paraId="4B4BB6B3" w14:textId="77777777" w:rsidR="008F7AD0" w:rsidRPr="008F7AD0" w:rsidRDefault="008F7AD0" w:rsidP="00EA20D1">
            <w:pPr>
              <w:pStyle w:val="StandardTabelle"/>
            </w:pPr>
          </w:p>
        </w:tc>
      </w:tr>
      <w:tr w:rsidR="008F7AD0" w:rsidRPr="008F7AD0" w14:paraId="4FA5327C" w14:textId="32ACBDFB" w:rsidTr="008F7AD0">
        <w:tc>
          <w:tcPr>
            <w:tcW w:w="1666" w:type="pct"/>
          </w:tcPr>
          <w:p w14:paraId="294BC8C4" w14:textId="77777777" w:rsidR="008F7AD0" w:rsidRPr="008F7AD0" w:rsidRDefault="008F7AD0" w:rsidP="00EA20D1">
            <w:pPr>
              <w:pStyle w:val="StandardTabelle"/>
            </w:pPr>
          </w:p>
        </w:tc>
        <w:tc>
          <w:tcPr>
            <w:tcW w:w="1667" w:type="pct"/>
          </w:tcPr>
          <w:p w14:paraId="5B61BD3A" w14:textId="77777777" w:rsidR="008F7AD0" w:rsidRPr="008F7AD0" w:rsidRDefault="008F7AD0" w:rsidP="00EA20D1">
            <w:pPr>
              <w:pStyle w:val="StandardTabelle"/>
            </w:pPr>
          </w:p>
        </w:tc>
        <w:tc>
          <w:tcPr>
            <w:tcW w:w="1667" w:type="pct"/>
          </w:tcPr>
          <w:p w14:paraId="28010E91" w14:textId="77777777" w:rsidR="008F7AD0" w:rsidRPr="008F7AD0" w:rsidRDefault="008F7AD0" w:rsidP="00EA20D1">
            <w:pPr>
              <w:pStyle w:val="StandardTabelle"/>
            </w:pPr>
          </w:p>
        </w:tc>
      </w:tr>
      <w:tr w:rsidR="008F7AD0" w:rsidRPr="008F7AD0" w14:paraId="7520104B" w14:textId="4B9895FC" w:rsidTr="008F7AD0">
        <w:tc>
          <w:tcPr>
            <w:tcW w:w="1666" w:type="pct"/>
          </w:tcPr>
          <w:p w14:paraId="28B434AB" w14:textId="77777777" w:rsidR="008F7AD0" w:rsidRPr="008F7AD0" w:rsidRDefault="008F7AD0" w:rsidP="00EA20D1">
            <w:pPr>
              <w:pStyle w:val="StandardTabelle"/>
            </w:pPr>
          </w:p>
        </w:tc>
        <w:tc>
          <w:tcPr>
            <w:tcW w:w="1667" w:type="pct"/>
          </w:tcPr>
          <w:p w14:paraId="24553D5E" w14:textId="77777777" w:rsidR="008F7AD0" w:rsidRPr="008F7AD0" w:rsidRDefault="008F7AD0" w:rsidP="00EA20D1">
            <w:pPr>
              <w:pStyle w:val="StandardTabelle"/>
            </w:pPr>
          </w:p>
        </w:tc>
        <w:tc>
          <w:tcPr>
            <w:tcW w:w="1667" w:type="pct"/>
          </w:tcPr>
          <w:p w14:paraId="37BEBF10" w14:textId="77777777" w:rsidR="008F7AD0" w:rsidRPr="008F7AD0" w:rsidRDefault="008F7AD0" w:rsidP="00EA20D1">
            <w:pPr>
              <w:pStyle w:val="StandardTabelle"/>
            </w:pPr>
          </w:p>
        </w:tc>
      </w:tr>
      <w:tr w:rsidR="008F7AD0" w:rsidRPr="008F7AD0" w14:paraId="4555BC2C" w14:textId="2BB48C79" w:rsidTr="008F7AD0">
        <w:tc>
          <w:tcPr>
            <w:tcW w:w="1666" w:type="pct"/>
          </w:tcPr>
          <w:p w14:paraId="1BE11FA6" w14:textId="77777777" w:rsidR="008F7AD0" w:rsidRPr="008F7AD0" w:rsidRDefault="008F7AD0" w:rsidP="00EA20D1">
            <w:pPr>
              <w:pStyle w:val="StandardTabelle"/>
            </w:pPr>
          </w:p>
        </w:tc>
        <w:tc>
          <w:tcPr>
            <w:tcW w:w="1667" w:type="pct"/>
          </w:tcPr>
          <w:p w14:paraId="2687DDD3" w14:textId="77777777" w:rsidR="008F7AD0" w:rsidRPr="008F7AD0" w:rsidRDefault="008F7AD0" w:rsidP="00EA20D1">
            <w:pPr>
              <w:pStyle w:val="StandardTabelle"/>
            </w:pPr>
          </w:p>
        </w:tc>
        <w:tc>
          <w:tcPr>
            <w:tcW w:w="1667" w:type="pct"/>
          </w:tcPr>
          <w:p w14:paraId="487DD89F" w14:textId="77777777" w:rsidR="008F7AD0" w:rsidRPr="008F7AD0" w:rsidRDefault="008F7AD0" w:rsidP="00EA20D1">
            <w:pPr>
              <w:pStyle w:val="StandardTabelle"/>
            </w:pPr>
          </w:p>
        </w:tc>
      </w:tr>
      <w:tr w:rsidR="008F7AD0" w:rsidRPr="008F7AD0" w14:paraId="20D32152" w14:textId="1EEC1D5C" w:rsidTr="008F7AD0">
        <w:tc>
          <w:tcPr>
            <w:tcW w:w="1666" w:type="pct"/>
          </w:tcPr>
          <w:p w14:paraId="4D08FA33" w14:textId="77777777" w:rsidR="008F7AD0" w:rsidRPr="008F7AD0" w:rsidRDefault="008F7AD0" w:rsidP="00EA20D1">
            <w:pPr>
              <w:pStyle w:val="StandardTabelle"/>
            </w:pPr>
          </w:p>
        </w:tc>
        <w:tc>
          <w:tcPr>
            <w:tcW w:w="1667" w:type="pct"/>
          </w:tcPr>
          <w:p w14:paraId="6C735D67" w14:textId="77777777" w:rsidR="008F7AD0" w:rsidRPr="008F7AD0" w:rsidRDefault="008F7AD0" w:rsidP="00EA20D1">
            <w:pPr>
              <w:pStyle w:val="StandardTabelle"/>
            </w:pPr>
          </w:p>
        </w:tc>
        <w:tc>
          <w:tcPr>
            <w:tcW w:w="1667" w:type="pct"/>
          </w:tcPr>
          <w:p w14:paraId="632F24D7" w14:textId="77777777" w:rsidR="008F7AD0" w:rsidRPr="008F7AD0" w:rsidRDefault="008F7AD0" w:rsidP="00EA20D1">
            <w:pPr>
              <w:pStyle w:val="StandardTabelle"/>
            </w:pPr>
          </w:p>
        </w:tc>
      </w:tr>
      <w:tr w:rsidR="008F7AD0" w:rsidRPr="008F7AD0" w14:paraId="5F7844A9" w14:textId="22A544D1" w:rsidTr="008F7AD0">
        <w:tc>
          <w:tcPr>
            <w:tcW w:w="1666" w:type="pct"/>
          </w:tcPr>
          <w:p w14:paraId="328CEDDE" w14:textId="77777777" w:rsidR="008F7AD0" w:rsidRPr="008F7AD0" w:rsidRDefault="008F7AD0" w:rsidP="00EA20D1">
            <w:pPr>
              <w:pStyle w:val="StandardTabelle"/>
            </w:pPr>
          </w:p>
        </w:tc>
        <w:tc>
          <w:tcPr>
            <w:tcW w:w="1667" w:type="pct"/>
          </w:tcPr>
          <w:p w14:paraId="638E26ED" w14:textId="77777777" w:rsidR="008F7AD0" w:rsidRPr="008F7AD0" w:rsidRDefault="008F7AD0" w:rsidP="00EA20D1">
            <w:pPr>
              <w:pStyle w:val="StandardTabelle"/>
            </w:pPr>
          </w:p>
        </w:tc>
        <w:tc>
          <w:tcPr>
            <w:tcW w:w="1667" w:type="pct"/>
          </w:tcPr>
          <w:p w14:paraId="394DD14E" w14:textId="77777777" w:rsidR="008F7AD0" w:rsidRPr="008F7AD0" w:rsidRDefault="008F7AD0" w:rsidP="00EA20D1">
            <w:pPr>
              <w:pStyle w:val="StandardTabelle"/>
            </w:pPr>
          </w:p>
        </w:tc>
      </w:tr>
      <w:tr w:rsidR="008F7AD0" w:rsidRPr="008F7AD0" w14:paraId="34AF9345" w14:textId="79636CD5" w:rsidTr="008F7AD0">
        <w:tc>
          <w:tcPr>
            <w:tcW w:w="1666" w:type="pct"/>
          </w:tcPr>
          <w:p w14:paraId="682D51A3" w14:textId="77777777" w:rsidR="008F7AD0" w:rsidRPr="008F7AD0" w:rsidRDefault="008F7AD0" w:rsidP="00EA20D1">
            <w:pPr>
              <w:pStyle w:val="StandardTabelle"/>
            </w:pPr>
          </w:p>
        </w:tc>
        <w:tc>
          <w:tcPr>
            <w:tcW w:w="1667" w:type="pct"/>
          </w:tcPr>
          <w:p w14:paraId="2DA1D686" w14:textId="77777777" w:rsidR="008F7AD0" w:rsidRPr="008F7AD0" w:rsidRDefault="008F7AD0" w:rsidP="00EA20D1">
            <w:pPr>
              <w:pStyle w:val="StandardTabelle"/>
            </w:pPr>
          </w:p>
        </w:tc>
        <w:tc>
          <w:tcPr>
            <w:tcW w:w="1667" w:type="pct"/>
          </w:tcPr>
          <w:p w14:paraId="76531CDD" w14:textId="77777777" w:rsidR="008F7AD0" w:rsidRPr="008F7AD0" w:rsidRDefault="008F7AD0" w:rsidP="00EA20D1">
            <w:pPr>
              <w:pStyle w:val="StandardTabelle"/>
            </w:pPr>
          </w:p>
        </w:tc>
      </w:tr>
      <w:tr w:rsidR="008F7AD0" w:rsidRPr="008F7AD0" w14:paraId="4692E043" w14:textId="6D87434B" w:rsidTr="008F7AD0">
        <w:tc>
          <w:tcPr>
            <w:tcW w:w="1666" w:type="pct"/>
          </w:tcPr>
          <w:p w14:paraId="7DF11911" w14:textId="77777777" w:rsidR="008F7AD0" w:rsidRPr="008F7AD0" w:rsidRDefault="008F7AD0" w:rsidP="00EA20D1">
            <w:pPr>
              <w:pStyle w:val="StandardTabelle"/>
            </w:pPr>
          </w:p>
        </w:tc>
        <w:tc>
          <w:tcPr>
            <w:tcW w:w="1667" w:type="pct"/>
          </w:tcPr>
          <w:p w14:paraId="255B9C96" w14:textId="77777777" w:rsidR="008F7AD0" w:rsidRPr="008F7AD0" w:rsidRDefault="008F7AD0" w:rsidP="00EA20D1">
            <w:pPr>
              <w:pStyle w:val="StandardTabelle"/>
            </w:pPr>
          </w:p>
        </w:tc>
        <w:tc>
          <w:tcPr>
            <w:tcW w:w="1667" w:type="pct"/>
          </w:tcPr>
          <w:p w14:paraId="792D7B92" w14:textId="77777777" w:rsidR="008F7AD0" w:rsidRPr="008F7AD0" w:rsidRDefault="008F7AD0" w:rsidP="00EA20D1">
            <w:pPr>
              <w:pStyle w:val="StandardTabelle"/>
            </w:pPr>
          </w:p>
        </w:tc>
      </w:tr>
      <w:tr w:rsidR="008F7AD0" w:rsidRPr="008F7AD0" w14:paraId="354AB656" w14:textId="60EA7C75" w:rsidTr="008F7AD0">
        <w:tc>
          <w:tcPr>
            <w:tcW w:w="1666" w:type="pct"/>
          </w:tcPr>
          <w:p w14:paraId="399CBFAE" w14:textId="77777777" w:rsidR="008F7AD0" w:rsidRPr="008F7AD0" w:rsidRDefault="008F7AD0" w:rsidP="00EA20D1">
            <w:pPr>
              <w:pStyle w:val="StandardTabelle"/>
            </w:pPr>
          </w:p>
        </w:tc>
        <w:tc>
          <w:tcPr>
            <w:tcW w:w="1667" w:type="pct"/>
          </w:tcPr>
          <w:p w14:paraId="4D724EED" w14:textId="77777777" w:rsidR="008F7AD0" w:rsidRPr="008F7AD0" w:rsidRDefault="008F7AD0" w:rsidP="00EA20D1">
            <w:pPr>
              <w:pStyle w:val="StandardTabelle"/>
            </w:pPr>
          </w:p>
        </w:tc>
        <w:tc>
          <w:tcPr>
            <w:tcW w:w="1667" w:type="pct"/>
          </w:tcPr>
          <w:p w14:paraId="1EB58E6A" w14:textId="77777777" w:rsidR="008F7AD0" w:rsidRPr="008F7AD0" w:rsidRDefault="008F7AD0" w:rsidP="00EA20D1">
            <w:pPr>
              <w:pStyle w:val="StandardTabelle"/>
            </w:pPr>
          </w:p>
        </w:tc>
      </w:tr>
      <w:tr w:rsidR="008F7AD0" w:rsidRPr="008F7AD0" w14:paraId="546C4D03" w14:textId="3625404A" w:rsidTr="008F7AD0">
        <w:tc>
          <w:tcPr>
            <w:tcW w:w="1666" w:type="pct"/>
          </w:tcPr>
          <w:p w14:paraId="62923410" w14:textId="77777777" w:rsidR="008F7AD0" w:rsidRPr="008F7AD0" w:rsidRDefault="008F7AD0" w:rsidP="00EA20D1">
            <w:pPr>
              <w:pStyle w:val="StandardTabelle"/>
            </w:pPr>
          </w:p>
        </w:tc>
        <w:tc>
          <w:tcPr>
            <w:tcW w:w="1667" w:type="pct"/>
          </w:tcPr>
          <w:p w14:paraId="1DE42501" w14:textId="77777777" w:rsidR="008F7AD0" w:rsidRPr="008F7AD0" w:rsidRDefault="008F7AD0" w:rsidP="00EA20D1">
            <w:pPr>
              <w:pStyle w:val="StandardTabelle"/>
            </w:pPr>
          </w:p>
        </w:tc>
        <w:tc>
          <w:tcPr>
            <w:tcW w:w="1667" w:type="pct"/>
          </w:tcPr>
          <w:p w14:paraId="4E20312C" w14:textId="77777777" w:rsidR="008F7AD0" w:rsidRPr="008F7AD0" w:rsidRDefault="008F7AD0" w:rsidP="00EA20D1">
            <w:pPr>
              <w:pStyle w:val="StandardTabelle"/>
            </w:pPr>
          </w:p>
        </w:tc>
      </w:tr>
      <w:tr w:rsidR="008F7AD0" w:rsidRPr="008F7AD0" w14:paraId="6B7FD3BD" w14:textId="440B3A1A" w:rsidTr="008F7AD0">
        <w:tc>
          <w:tcPr>
            <w:tcW w:w="1666" w:type="pct"/>
          </w:tcPr>
          <w:p w14:paraId="4DC78E7A" w14:textId="77777777" w:rsidR="008F7AD0" w:rsidRPr="008F7AD0" w:rsidRDefault="008F7AD0" w:rsidP="00EA20D1">
            <w:pPr>
              <w:pStyle w:val="StandardTabelle"/>
            </w:pPr>
          </w:p>
        </w:tc>
        <w:tc>
          <w:tcPr>
            <w:tcW w:w="1667" w:type="pct"/>
          </w:tcPr>
          <w:p w14:paraId="7BB1B529" w14:textId="77777777" w:rsidR="008F7AD0" w:rsidRPr="008F7AD0" w:rsidRDefault="008F7AD0" w:rsidP="00EA20D1">
            <w:pPr>
              <w:pStyle w:val="StandardTabelle"/>
            </w:pPr>
          </w:p>
        </w:tc>
        <w:tc>
          <w:tcPr>
            <w:tcW w:w="1667" w:type="pct"/>
          </w:tcPr>
          <w:p w14:paraId="7DC0DE78" w14:textId="77777777" w:rsidR="008F7AD0" w:rsidRPr="008F7AD0" w:rsidRDefault="008F7AD0" w:rsidP="00EA20D1">
            <w:pPr>
              <w:pStyle w:val="StandardTabelle"/>
            </w:pPr>
          </w:p>
        </w:tc>
      </w:tr>
      <w:tr w:rsidR="008F7AD0" w:rsidRPr="008F7AD0" w14:paraId="2A4A05DF" w14:textId="6B23986D" w:rsidTr="008F7AD0">
        <w:tc>
          <w:tcPr>
            <w:tcW w:w="1666" w:type="pct"/>
          </w:tcPr>
          <w:p w14:paraId="79B05F08" w14:textId="77777777" w:rsidR="008F7AD0" w:rsidRPr="008F7AD0" w:rsidRDefault="008F7AD0" w:rsidP="00EA20D1">
            <w:pPr>
              <w:pStyle w:val="StandardTabelle"/>
            </w:pPr>
          </w:p>
        </w:tc>
        <w:tc>
          <w:tcPr>
            <w:tcW w:w="1667" w:type="pct"/>
          </w:tcPr>
          <w:p w14:paraId="7E3AA146" w14:textId="77777777" w:rsidR="008F7AD0" w:rsidRPr="008F7AD0" w:rsidRDefault="008F7AD0" w:rsidP="00EA20D1">
            <w:pPr>
              <w:pStyle w:val="StandardTabelle"/>
            </w:pPr>
          </w:p>
        </w:tc>
        <w:tc>
          <w:tcPr>
            <w:tcW w:w="1667" w:type="pct"/>
          </w:tcPr>
          <w:p w14:paraId="4F9B9119" w14:textId="77777777" w:rsidR="008F7AD0" w:rsidRPr="008F7AD0" w:rsidRDefault="008F7AD0" w:rsidP="00EA20D1">
            <w:pPr>
              <w:pStyle w:val="StandardTabelle"/>
            </w:pPr>
          </w:p>
        </w:tc>
      </w:tr>
      <w:tr w:rsidR="008F7AD0" w:rsidRPr="008F7AD0" w14:paraId="749BCC4A" w14:textId="1E1A3D88" w:rsidTr="008F7AD0">
        <w:tc>
          <w:tcPr>
            <w:tcW w:w="1666" w:type="pct"/>
          </w:tcPr>
          <w:p w14:paraId="218D587C" w14:textId="77777777" w:rsidR="008F7AD0" w:rsidRPr="008F7AD0" w:rsidRDefault="008F7AD0" w:rsidP="00EA20D1">
            <w:pPr>
              <w:pStyle w:val="StandardTabelle"/>
            </w:pPr>
          </w:p>
        </w:tc>
        <w:tc>
          <w:tcPr>
            <w:tcW w:w="1667" w:type="pct"/>
          </w:tcPr>
          <w:p w14:paraId="468843BF" w14:textId="77777777" w:rsidR="008F7AD0" w:rsidRPr="008F7AD0" w:rsidRDefault="008F7AD0" w:rsidP="00EA20D1">
            <w:pPr>
              <w:pStyle w:val="StandardTabelle"/>
            </w:pPr>
          </w:p>
        </w:tc>
        <w:tc>
          <w:tcPr>
            <w:tcW w:w="1667" w:type="pct"/>
          </w:tcPr>
          <w:p w14:paraId="6FB74EE3" w14:textId="77777777" w:rsidR="008F7AD0" w:rsidRPr="008F7AD0" w:rsidRDefault="008F7AD0" w:rsidP="00EA20D1">
            <w:pPr>
              <w:pStyle w:val="StandardTabelle"/>
            </w:pPr>
          </w:p>
        </w:tc>
      </w:tr>
      <w:tr w:rsidR="008F7AD0" w:rsidRPr="008F7AD0" w14:paraId="45141077" w14:textId="665A5B6A" w:rsidTr="008F7AD0">
        <w:tc>
          <w:tcPr>
            <w:tcW w:w="1666" w:type="pct"/>
          </w:tcPr>
          <w:p w14:paraId="2C29848B" w14:textId="77777777" w:rsidR="008F7AD0" w:rsidRPr="008F7AD0" w:rsidRDefault="008F7AD0" w:rsidP="00EA20D1">
            <w:pPr>
              <w:pStyle w:val="StandardTabelle"/>
            </w:pPr>
          </w:p>
        </w:tc>
        <w:tc>
          <w:tcPr>
            <w:tcW w:w="1667" w:type="pct"/>
          </w:tcPr>
          <w:p w14:paraId="4FCEA16F" w14:textId="77777777" w:rsidR="008F7AD0" w:rsidRPr="008F7AD0" w:rsidRDefault="008F7AD0" w:rsidP="00EA20D1">
            <w:pPr>
              <w:pStyle w:val="StandardTabelle"/>
            </w:pPr>
          </w:p>
        </w:tc>
        <w:tc>
          <w:tcPr>
            <w:tcW w:w="1667" w:type="pct"/>
          </w:tcPr>
          <w:p w14:paraId="3371E293" w14:textId="77777777" w:rsidR="008F7AD0" w:rsidRPr="008F7AD0" w:rsidRDefault="008F7AD0" w:rsidP="00EA20D1">
            <w:pPr>
              <w:pStyle w:val="StandardTabelle"/>
            </w:pPr>
          </w:p>
        </w:tc>
      </w:tr>
      <w:tr w:rsidR="008F7AD0" w:rsidRPr="008F7AD0" w14:paraId="37C688A3" w14:textId="330DFEEA" w:rsidTr="008F7AD0">
        <w:tc>
          <w:tcPr>
            <w:tcW w:w="1666" w:type="pct"/>
          </w:tcPr>
          <w:p w14:paraId="7F29EB64" w14:textId="77777777" w:rsidR="008F7AD0" w:rsidRPr="008F7AD0" w:rsidRDefault="008F7AD0" w:rsidP="00EA20D1">
            <w:pPr>
              <w:pStyle w:val="StandardTabelle"/>
            </w:pPr>
          </w:p>
        </w:tc>
        <w:tc>
          <w:tcPr>
            <w:tcW w:w="1667" w:type="pct"/>
          </w:tcPr>
          <w:p w14:paraId="06384548" w14:textId="77777777" w:rsidR="008F7AD0" w:rsidRPr="008F7AD0" w:rsidRDefault="008F7AD0" w:rsidP="00EA20D1">
            <w:pPr>
              <w:pStyle w:val="StandardTabelle"/>
            </w:pPr>
          </w:p>
        </w:tc>
        <w:tc>
          <w:tcPr>
            <w:tcW w:w="1667" w:type="pct"/>
          </w:tcPr>
          <w:p w14:paraId="3AF924DC" w14:textId="77777777" w:rsidR="008F7AD0" w:rsidRPr="008F7AD0" w:rsidRDefault="008F7AD0" w:rsidP="00EA20D1">
            <w:pPr>
              <w:pStyle w:val="StandardTabelle"/>
            </w:pPr>
          </w:p>
        </w:tc>
      </w:tr>
      <w:tr w:rsidR="008F7AD0" w:rsidRPr="008F7AD0" w14:paraId="1050163E" w14:textId="0307DB33" w:rsidTr="008F7AD0">
        <w:tc>
          <w:tcPr>
            <w:tcW w:w="1666" w:type="pct"/>
          </w:tcPr>
          <w:p w14:paraId="086979F5" w14:textId="77777777" w:rsidR="008F7AD0" w:rsidRPr="008F7AD0" w:rsidRDefault="008F7AD0" w:rsidP="00EA20D1">
            <w:pPr>
              <w:pStyle w:val="StandardTabelle"/>
            </w:pPr>
          </w:p>
        </w:tc>
        <w:tc>
          <w:tcPr>
            <w:tcW w:w="1667" w:type="pct"/>
          </w:tcPr>
          <w:p w14:paraId="5178548A" w14:textId="77777777" w:rsidR="008F7AD0" w:rsidRPr="008F7AD0" w:rsidRDefault="008F7AD0" w:rsidP="00EA20D1">
            <w:pPr>
              <w:pStyle w:val="StandardTabelle"/>
            </w:pPr>
          </w:p>
        </w:tc>
        <w:tc>
          <w:tcPr>
            <w:tcW w:w="1667" w:type="pct"/>
          </w:tcPr>
          <w:p w14:paraId="5F70EDBF" w14:textId="77777777" w:rsidR="008F7AD0" w:rsidRPr="008F7AD0" w:rsidRDefault="008F7AD0" w:rsidP="00EA20D1">
            <w:pPr>
              <w:pStyle w:val="StandardTabelle"/>
            </w:pPr>
          </w:p>
        </w:tc>
      </w:tr>
      <w:tr w:rsidR="008F7AD0" w:rsidRPr="008F7AD0" w14:paraId="36F856BC" w14:textId="0A5D9767" w:rsidTr="008F7AD0">
        <w:tc>
          <w:tcPr>
            <w:tcW w:w="1666" w:type="pct"/>
          </w:tcPr>
          <w:p w14:paraId="0CF4DE3A" w14:textId="77777777" w:rsidR="008F7AD0" w:rsidRPr="008F7AD0" w:rsidRDefault="008F7AD0" w:rsidP="00EA20D1">
            <w:pPr>
              <w:pStyle w:val="StandardTabelle"/>
            </w:pPr>
          </w:p>
        </w:tc>
        <w:tc>
          <w:tcPr>
            <w:tcW w:w="1667" w:type="pct"/>
          </w:tcPr>
          <w:p w14:paraId="28FE1856" w14:textId="77777777" w:rsidR="008F7AD0" w:rsidRPr="008F7AD0" w:rsidRDefault="008F7AD0" w:rsidP="00EA20D1">
            <w:pPr>
              <w:pStyle w:val="StandardTabelle"/>
            </w:pPr>
          </w:p>
        </w:tc>
        <w:tc>
          <w:tcPr>
            <w:tcW w:w="1667" w:type="pct"/>
          </w:tcPr>
          <w:p w14:paraId="4385FAD2" w14:textId="77777777" w:rsidR="008F7AD0" w:rsidRPr="008F7AD0" w:rsidRDefault="008F7AD0" w:rsidP="00EA20D1">
            <w:pPr>
              <w:pStyle w:val="StandardTabelle"/>
            </w:pPr>
          </w:p>
        </w:tc>
      </w:tr>
      <w:tr w:rsidR="008F7AD0" w:rsidRPr="008F7AD0" w14:paraId="22C5BE50" w14:textId="05F4312B" w:rsidTr="008F7AD0">
        <w:tc>
          <w:tcPr>
            <w:tcW w:w="1666" w:type="pct"/>
          </w:tcPr>
          <w:p w14:paraId="03F39041" w14:textId="77777777" w:rsidR="008F7AD0" w:rsidRPr="008F7AD0" w:rsidRDefault="008F7AD0" w:rsidP="00EA20D1">
            <w:pPr>
              <w:pStyle w:val="StandardTabelle"/>
            </w:pPr>
          </w:p>
        </w:tc>
        <w:tc>
          <w:tcPr>
            <w:tcW w:w="1667" w:type="pct"/>
          </w:tcPr>
          <w:p w14:paraId="31F1C2AA" w14:textId="77777777" w:rsidR="008F7AD0" w:rsidRPr="008F7AD0" w:rsidRDefault="008F7AD0" w:rsidP="00EA20D1">
            <w:pPr>
              <w:pStyle w:val="StandardTabelle"/>
            </w:pPr>
          </w:p>
        </w:tc>
        <w:tc>
          <w:tcPr>
            <w:tcW w:w="1667" w:type="pct"/>
          </w:tcPr>
          <w:p w14:paraId="040F0129" w14:textId="77777777" w:rsidR="008F7AD0" w:rsidRPr="008F7AD0" w:rsidRDefault="008F7AD0" w:rsidP="00EA20D1">
            <w:pPr>
              <w:pStyle w:val="StandardTabelle"/>
            </w:pPr>
          </w:p>
        </w:tc>
      </w:tr>
      <w:tr w:rsidR="008F7AD0" w:rsidRPr="008F7AD0" w14:paraId="5DCC2C4D" w14:textId="4EAC40C2" w:rsidTr="008F7AD0">
        <w:tc>
          <w:tcPr>
            <w:tcW w:w="1666" w:type="pct"/>
          </w:tcPr>
          <w:p w14:paraId="6E784E22" w14:textId="77777777" w:rsidR="008F7AD0" w:rsidRPr="008F7AD0" w:rsidRDefault="008F7AD0" w:rsidP="00EA20D1">
            <w:pPr>
              <w:pStyle w:val="StandardTabelle"/>
            </w:pPr>
          </w:p>
        </w:tc>
        <w:tc>
          <w:tcPr>
            <w:tcW w:w="1667" w:type="pct"/>
          </w:tcPr>
          <w:p w14:paraId="185A5DC6" w14:textId="77777777" w:rsidR="008F7AD0" w:rsidRPr="008F7AD0" w:rsidRDefault="008F7AD0" w:rsidP="00EA20D1">
            <w:pPr>
              <w:pStyle w:val="StandardTabelle"/>
            </w:pPr>
          </w:p>
        </w:tc>
        <w:tc>
          <w:tcPr>
            <w:tcW w:w="1667" w:type="pct"/>
          </w:tcPr>
          <w:p w14:paraId="413D3B87" w14:textId="77777777" w:rsidR="008F7AD0" w:rsidRPr="008F7AD0" w:rsidRDefault="008F7AD0" w:rsidP="00EA20D1">
            <w:pPr>
              <w:pStyle w:val="StandardTabelle"/>
            </w:pPr>
          </w:p>
        </w:tc>
      </w:tr>
      <w:tr w:rsidR="008F7AD0" w:rsidRPr="008F7AD0" w14:paraId="299B1BDF" w14:textId="652176D8" w:rsidTr="008F7AD0">
        <w:tc>
          <w:tcPr>
            <w:tcW w:w="1666" w:type="pct"/>
          </w:tcPr>
          <w:p w14:paraId="1304EFDC" w14:textId="77777777" w:rsidR="008F7AD0" w:rsidRPr="008F7AD0" w:rsidRDefault="008F7AD0" w:rsidP="00EA20D1">
            <w:pPr>
              <w:pStyle w:val="StandardTabelle"/>
            </w:pPr>
          </w:p>
        </w:tc>
        <w:tc>
          <w:tcPr>
            <w:tcW w:w="1667" w:type="pct"/>
          </w:tcPr>
          <w:p w14:paraId="3F7293C1" w14:textId="77777777" w:rsidR="008F7AD0" w:rsidRPr="008F7AD0" w:rsidRDefault="008F7AD0" w:rsidP="00EA20D1">
            <w:pPr>
              <w:pStyle w:val="StandardTabelle"/>
            </w:pPr>
          </w:p>
        </w:tc>
        <w:tc>
          <w:tcPr>
            <w:tcW w:w="1667" w:type="pct"/>
          </w:tcPr>
          <w:p w14:paraId="4FD91D47" w14:textId="77777777" w:rsidR="008F7AD0" w:rsidRPr="008F7AD0" w:rsidRDefault="008F7AD0" w:rsidP="00EA20D1">
            <w:pPr>
              <w:pStyle w:val="StandardTabelle"/>
            </w:pPr>
          </w:p>
        </w:tc>
      </w:tr>
      <w:tr w:rsidR="008F7AD0" w:rsidRPr="008F7AD0" w14:paraId="2C38DE5D" w14:textId="5744FA58" w:rsidTr="008F7AD0">
        <w:tc>
          <w:tcPr>
            <w:tcW w:w="1666" w:type="pct"/>
          </w:tcPr>
          <w:p w14:paraId="21A01AD8" w14:textId="77777777" w:rsidR="008F7AD0" w:rsidRPr="008F7AD0" w:rsidRDefault="008F7AD0" w:rsidP="00EA20D1">
            <w:pPr>
              <w:pStyle w:val="StandardTabelle"/>
            </w:pPr>
          </w:p>
        </w:tc>
        <w:tc>
          <w:tcPr>
            <w:tcW w:w="1667" w:type="pct"/>
          </w:tcPr>
          <w:p w14:paraId="16328C31" w14:textId="77777777" w:rsidR="008F7AD0" w:rsidRPr="008F7AD0" w:rsidRDefault="008F7AD0" w:rsidP="00EA20D1">
            <w:pPr>
              <w:pStyle w:val="StandardTabelle"/>
            </w:pPr>
          </w:p>
        </w:tc>
        <w:tc>
          <w:tcPr>
            <w:tcW w:w="1667" w:type="pct"/>
          </w:tcPr>
          <w:p w14:paraId="0C44DBBC" w14:textId="77777777" w:rsidR="008F7AD0" w:rsidRPr="008F7AD0" w:rsidRDefault="008F7AD0" w:rsidP="00EA20D1">
            <w:pPr>
              <w:pStyle w:val="StandardTabelle"/>
            </w:pPr>
          </w:p>
        </w:tc>
      </w:tr>
      <w:tr w:rsidR="008F7AD0" w:rsidRPr="008F7AD0" w14:paraId="2FD0E07C" w14:textId="48AE8600" w:rsidTr="008F7AD0">
        <w:tc>
          <w:tcPr>
            <w:tcW w:w="1666" w:type="pct"/>
          </w:tcPr>
          <w:p w14:paraId="10935D61" w14:textId="77777777" w:rsidR="008F7AD0" w:rsidRPr="008F7AD0" w:rsidRDefault="008F7AD0" w:rsidP="00EA20D1">
            <w:pPr>
              <w:pStyle w:val="StandardTabelle"/>
            </w:pPr>
          </w:p>
        </w:tc>
        <w:tc>
          <w:tcPr>
            <w:tcW w:w="1667" w:type="pct"/>
          </w:tcPr>
          <w:p w14:paraId="0071FBAE" w14:textId="77777777" w:rsidR="008F7AD0" w:rsidRPr="008F7AD0" w:rsidRDefault="008F7AD0" w:rsidP="00EA20D1">
            <w:pPr>
              <w:pStyle w:val="StandardTabelle"/>
            </w:pPr>
          </w:p>
        </w:tc>
        <w:tc>
          <w:tcPr>
            <w:tcW w:w="1667" w:type="pct"/>
          </w:tcPr>
          <w:p w14:paraId="6A578B82" w14:textId="77777777" w:rsidR="008F7AD0" w:rsidRPr="008F7AD0" w:rsidRDefault="008F7AD0" w:rsidP="00EA20D1">
            <w:pPr>
              <w:pStyle w:val="StandardTabelle"/>
            </w:pPr>
          </w:p>
        </w:tc>
      </w:tr>
      <w:tr w:rsidR="008F7AD0" w:rsidRPr="008F7AD0" w14:paraId="2FE63B37" w14:textId="3B8FEE71" w:rsidTr="008F7AD0">
        <w:tc>
          <w:tcPr>
            <w:tcW w:w="1666" w:type="pct"/>
          </w:tcPr>
          <w:p w14:paraId="7F152404" w14:textId="77777777" w:rsidR="008F7AD0" w:rsidRPr="008F7AD0" w:rsidRDefault="008F7AD0" w:rsidP="00EA20D1">
            <w:pPr>
              <w:pStyle w:val="StandardTabelle"/>
            </w:pPr>
          </w:p>
        </w:tc>
        <w:tc>
          <w:tcPr>
            <w:tcW w:w="1667" w:type="pct"/>
          </w:tcPr>
          <w:p w14:paraId="6913991F" w14:textId="77777777" w:rsidR="008F7AD0" w:rsidRPr="008F7AD0" w:rsidRDefault="008F7AD0" w:rsidP="00EA20D1">
            <w:pPr>
              <w:pStyle w:val="StandardTabelle"/>
            </w:pPr>
          </w:p>
        </w:tc>
        <w:tc>
          <w:tcPr>
            <w:tcW w:w="1667" w:type="pct"/>
          </w:tcPr>
          <w:p w14:paraId="1BBB3454" w14:textId="77777777" w:rsidR="008F7AD0" w:rsidRPr="008F7AD0" w:rsidRDefault="008F7AD0" w:rsidP="00EA20D1">
            <w:pPr>
              <w:pStyle w:val="StandardTabelle"/>
            </w:pPr>
          </w:p>
        </w:tc>
      </w:tr>
      <w:tr w:rsidR="008F7AD0" w:rsidRPr="008F7AD0" w14:paraId="74D20E79" w14:textId="77D334BB" w:rsidTr="008F7AD0">
        <w:tc>
          <w:tcPr>
            <w:tcW w:w="1666" w:type="pct"/>
          </w:tcPr>
          <w:p w14:paraId="51C57606" w14:textId="77777777" w:rsidR="008F7AD0" w:rsidRPr="008F7AD0" w:rsidRDefault="008F7AD0" w:rsidP="00EA20D1">
            <w:pPr>
              <w:pStyle w:val="StandardTabelle"/>
            </w:pPr>
          </w:p>
        </w:tc>
        <w:tc>
          <w:tcPr>
            <w:tcW w:w="1667" w:type="pct"/>
          </w:tcPr>
          <w:p w14:paraId="1F4DA79D" w14:textId="77777777" w:rsidR="008F7AD0" w:rsidRPr="008F7AD0" w:rsidRDefault="008F7AD0" w:rsidP="00EA20D1">
            <w:pPr>
              <w:pStyle w:val="StandardTabelle"/>
            </w:pPr>
          </w:p>
        </w:tc>
        <w:tc>
          <w:tcPr>
            <w:tcW w:w="1667" w:type="pct"/>
          </w:tcPr>
          <w:p w14:paraId="7C9AEF4D" w14:textId="77777777" w:rsidR="008F7AD0" w:rsidRPr="008F7AD0" w:rsidRDefault="008F7AD0" w:rsidP="00EA20D1">
            <w:pPr>
              <w:pStyle w:val="StandardTabelle"/>
            </w:pPr>
          </w:p>
        </w:tc>
      </w:tr>
      <w:tr w:rsidR="008F7AD0" w:rsidRPr="008F7AD0" w14:paraId="4B7D68AF" w14:textId="5EDB6976" w:rsidTr="008F7AD0">
        <w:tc>
          <w:tcPr>
            <w:tcW w:w="1666" w:type="pct"/>
          </w:tcPr>
          <w:p w14:paraId="2F06F3DE" w14:textId="77777777" w:rsidR="008F7AD0" w:rsidRPr="008F7AD0" w:rsidRDefault="008F7AD0" w:rsidP="00EA20D1">
            <w:pPr>
              <w:pStyle w:val="StandardTabelle"/>
            </w:pPr>
          </w:p>
        </w:tc>
        <w:tc>
          <w:tcPr>
            <w:tcW w:w="1667" w:type="pct"/>
          </w:tcPr>
          <w:p w14:paraId="38C6650A" w14:textId="77777777" w:rsidR="008F7AD0" w:rsidRPr="008F7AD0" w:rsidRDefault="008F7AD0" w:rsidP="00EA20D1">
            <w:pPr>
              <w:pStyle w:val="StandardTabelle"/>
            </w:pPr>
          </w:p>
        </w:tc>
        <w:tc>
          <w:tcPr>
            <w:tcW w:w="1667" w:type="pct"/>
          </w:tcPr>
          <w:p w14:paraId="2269C3E3" w14:textId="77777777" w:rsidR="008F7AD0" w:rsidRPr="008F7AD0" w:rsidRDefault="008F7AD0" w:rsidP="00EA20D1">
            <w:pPr>
              <w:pStyle w:val="StandardTabelle"/>
            </w:pPr>
          </w:p>
        </w:tc>
      </w:tr>
      <w:tr w:rsidR="008F7AD0" w:rsidRPr="008F7AD0" w14:paraId="5858650A" w14:textId="4E8CA425" w:rsidTr="008F7AD0">
        <w:tc>
          <w:tcPr>
            <w:tcW w:w="1666" w:type="pct"/>
          </w:tcPr>
          <w:p w14:paraId="4342A687" w14:textId="77777777" w:rsidR="008F7AD0" w:rsidRPr="008F7AD0" w:rsidRDefault="008F7AD0" w:rsidP="00EA20D1">
            <w:pPr>
              <w:pStyle w:val="StandardTabelle"/>
            </w:pPr>
          </w:p>
        </w:tc>
        <w:tc>
          <w:tcPr>
            <w:tcW w:w="1667" w:type="pct"/>
          </w:tcPr>
          <w:p w14:paraId="6EFB5BFC" w14:textId="77777777" w:rsidR="008F7AD0" w:rsidRPr="008F7AD0" w:rsidRDefault="008F7AD0" w:rsidP="00EA20D1">
            <w:pPr>
              <w:pStyle w:val="StandardTabelle"/>
            </w:pPr>
          </w:p>
        </w:tc>
        <w:tc>
          <w:tcPr>
            <w:tcW w:w="1667" w:type="pct"/>
          </w:tcPr>
          <w:p w14:paraId="048200A1" w14:textId="77777777" w:rsidR="008F7AD0" w:rsidRPr="008F7AD0" w:rsidRDefault="008F7AD0" w:rsidP="00EA20D1">
            <w:pPr>
              <w:pStyle w:val="StandardTabelle"/>
            </w:pPr>
          </w:p>
        </w:tc>
      </w:tr>
      <w:tr w:rsidR="008F7AD0" w:rsidRPr="008F7AD0" w14:paraId="384D5E7D" w14:textId="0A5EC428" w:rsidTr="008F7AD0">
        <w:tc>
          <w:tcPr>
            <w:tcW w:w="1666" w:type="pct"/>
          </w:tcPr>
          <w:p w14:paraId="423D68D5" w14:textId="77777777" w:rsidR="008F7AD0" w:rsidRPr="008F7AD0" w:rsidRDefault="008F7AD0" w:rsidP="00EA20D1">
            <w:pPr>
              <w:pStyle w:val="StandardTabelle"/>
            </w:pPr>
          </w:p>
        </w:tc>
        <w:tc>
          <w:tcPr>
            <w:tcW w:w="1667" w:type="pct"/>
          </w:tcPr>
          <w:p w14:paraId="48EB8F77" w14:textId="77777777" w:rsidR="008F7AD0" w:rsidRPr="008F7AD0" w:rsidRDefault="008F7AD0" w:rsidP="00EA20D1">
            <w:pPr>
              <w:pStyle w:val="StandardTabelle"/>
            </w:pPr>
          </w:p>
        </w:tc>
        <w:tc>
          <w:tcPr>
            <w:tcW w:w="1667" w:type="pct"/>
          </w:tcPr>
          <w:p w14:paraId="7097F7B0" w14:textId="77777777" w:rsidR="008F7AD0" w:rsidRPr="008F7AD0" w:rsidRDefault="008F7AD0" w:rsidP="00EA20D1">
            <w:pPr>
              <w:pStyle w:val="StandardTabelle"/>
            </w:pPr>
          </w:p>
        </w:tc>
      </w:tr>
      <w:tr w:rsidR="008F7AD0" w:rsidRPr="008F7AD0" w14:paraId="50AD2557" w14:textId="11060DE1" w:rsidTr="008F7AD0">
        <w:tc>
          <w:tcPr>
            <w:tcW w:w="1666" w:type="pct"/>
          </w:tcPr>
          <w:p w14:paraId="65AD4EB1" w14:textId="77777777" w:rsidR="008F7AD0" w:rsidRPr="008F7AD0" w:rsidRDefault="008F7AD0" w:rsidP="00EA20D1">
            <w:pPr>
              <w:pStyle w:val="StandardTabelle"/>
            </w:pPr>
          </w:p>
        </w:tc>
        <w:tc>
          <w:tcPr>
            <w:tcW w:w="1667" w:type="pct"/>
          </w:tcPr>
          <w:p w14:paraId="44B0C294" w14:textId="77777777" w:rsidR="008F7AD0" w:rsidRPr="008F7AD0" w:rsidRDefault="008F7AD0" w:rsidP="00EA20D1">
            <w:pPr>
              <w:pStyle w:val="StandardTabelle"/>
            </w:pPr>
          </w:p>
        </w:tc>
        <w:tc>
          <w:tcPr>
            <w:tcW w:w="1667" w:type="pct"/>
          </w:tcPr>
          <w:p w14:paraId="304F3CCB" w14:textId="77777777" w:rsidR="008F7AD0" w:rsidRPr="008F7AD0" w:rsidRDefault="008F7AD0" w:rsidP="00EA20D1">
            <w:pPr>
              <w:pStyle w:val="StandardTabelle"/>
            </w:pPr>
          </w:p>
        </w:tc>
      </w:tr>
    </w:tbl>
    <w:p w14:paraId="69602C11" w14:textId="09A0541A" w:rsidR="009F0A07" w:rsidRPr="008F7AD0" w:rsidRDefault="000C1280" w:rsidP="00525487">
      <w:pPr>
        <w:pStyle w:val="TitelStandardSection"/>
        <w:spacing w:before="480"/>
      </w:pPr>
      <w:r w:rsidRPr="008F7AD0">
        <w:t>D</w:t>
      </w:r>
      <w:r w:rsidR="009F0A07" w:rsidRPr="008F7AD0">
        <w:t>ocuments to be stored</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9F0A07" w:rsidRPr="008F7AD0" w14:paraId="38450E5C" w14:textId="77777777" w:rsidTr="000C1280">
        <w:tc>
          <w:tcPr>
            <w:tcW w:w="4893" w:type="dxa"/>
          </w:tcPr>
          <w:p w14:paraId="29877E90" w14:textId="1B63EAAB" w:rsidR="009F0A07" w:rsidRPr="008F7AD0" w:rsidRDefault="009F0A07" w:rsidP="003F2D11">
            <w:pPr>
              <w:pStyle w:val="TadelleData"/>
            </w:pPr>
            <w:r w:rsidRPr="008F7AD0">
              <w:sym w:font="Wingdings" w:char="F06F"/>
            </w:r>
            <w:r w:rsidRPr="008F7AD0">
              <w:t xml:space="preserve"> </w:t>
            </w:r>
            <w:r w:rsidR="00414610" w:rsidRPr="008F7AD0">
              <w:t>«</w:t>
            </w:r>
            <w:r w:rsidRPr="008F7AD0">
              <w:t>Chapter 1</w:t>
            </w:r>
            <w:r w:rsidR="00EA20D1" w:rsidRPr="008F7AD0">
              <w:t>.1</w:t>
            </w:r>
            <w:r w:rsidR="00414610" w:rsidRPr="008F7AD0">
              <w:t>»</w:t>
            </w:r>
            <w:r w:rsidRPr="008F7AD0">
              <w:t xml:space="preserve"> of this syllabus</w:t>
            </w:r>
          </w:p>
        </w:tc>
        <w:tc>
          <w:tcPr>
            <w:tcW w:w="4894" w:type="dxa"/>
          </w:tcPr>
          <w:p w14:paraId="4E0F33DA" w14:textId="632E6E79" w:rsidR="009F0A07" w:rsidRPr="008F7AD0" w:rsidRDefault="009F0A07" w:rsidP="003F2D11">
            <w:pPr>
              <w:pStyle w:val="TadelleData"/>
            </w:pPr>
          </w:p>
        </w:tc>
      </w:tr>
      <w:tr w:rsidR="009F0A07" w:rsidRPr="008F7AD0" w14:paraId="0801EBBA" w14:textId="77777777" w:rsidTr="000C1280">
        <w:tc>
          <w:tcPr>
            <w:tcW w:w="4893" w:type="dxa"/>
          </w:tcPr>
          <w:p w14:paraId="1BA3BAC2" w14:textId="4D52AC6E" w:rsidR="009F0A07" w:rsidRPr="008F7AD0" w:rsidRDefault="001D54BA" w:rsidP="00C72B96">
            <w:pPr>
              <w:pStyle w:val="TadelleData"/>
            </w:pPr>
            <w:r w:rsidRPr="008F7AD0">
              <w:rPr>
                <w:iCs/>
              </w:rPr>
              <w:t>HT / CFI</w:t>
            </w:r>
            <w:r w:rsidR="00D45000" w:rsidRPr="008F7AD0">
              <w:t xml:space="preserve"> </w:t>
            </w:r>
            <w:r w:rsidR="009F0A07" w:rsidRPr="008F7AD0">
              <w:t>signature:</w:t>
            </w:r>
          </w:p>
        </w:tc>
        <w:tc>
          <w:tcPr>
            <w:tcW w:w="4894" w:type="dxa"/>
          </w:tcPr>
          <w:p w14:paraId="73406224" w14:textId="77777777" w:rsidR="009F0A07" w:rsidRPr="008F7AD0" w:rsidRDefault="009F0A07" w:rsidP="003F2D11">
            <w:pPr>
              <w:pStyle w:val="TadelleData"/>
            </w:pPr>
            <w:r w:rsidRPr="008F7AD0">
              <w:t>date:</w:t>
            </w:r>
          </w:p>
        </w:tc>
      </w:tr>
    </w:tbl>
    <w:p w14:paraId="5F1E9C5E" w14:textId="77777777" w:rsidR="00F21AC0" w:rsidRPr="008F7AD0" w:rsidRDefault="00F21AC0" w:rsidP="00730680">
      <w:r w:rsidRPr="008F7AD0">
        <w:br w:type="page"/>
      </w:r>
    </w:p>
    <w:p w14:paraId="17D50BB4" w14:textId="5B28184C" w:rsidR="000C1280" w:rsidRPr="008F7AD0" w:rsidRDefault="000C1280" w:rsidP="00730680">
      <w:r w:rsidRPr="008F7AD0">
        <w:lastRenderedPageBreak/>
        <w:br w:type="page"/>
      </w:r>
      <w:r w:rsidR="00F21AC0" w:rsidRPr="008F7AD0">
        <w:rPr>
          <w:noProof/>
          <w:lang w:eastAsia="de-CH"/>
        </w:rPr>
        <mc:AlternateContent>
          <mc:Choice Requires="wps">
            <w:drawing>
              <wp:anchor distT="0" distB="0" distL="114300" distR="114300" simplePos="0" relativeHeight="251668992" behindDoc="0" locked="0" layoutInCell="1" allowOverlap="1" wp14:anchorId="2C391106" wp14:editId="5D1CE56D">
                <wp:simplePos x="0" y="0"/>
                <wp:positionH relativeFrom="margin">
                  <wp:align>center</wp:align>
                </wp:positionH>
                <wp:positionV relativeFrom="margin">
                  <wp:align>center</wp:align>
                </wp:positionV>
                <wp:extent cx="3668400" cy="486000"/>
                <wp:effectExtent l="0" t="0" r="0" b="0"/>
                <wp:wrapNone/>
                <wp:docPr id="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4D263" w14:textId="77777777" w:rsidR="00054975" w:rsidRDefault="00054975"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1106" id="_x0000_s1028" type="#_x0000_t202" style="position:absolute;left:0;text-align:left;margin-left:0;margin-top:0;width:288.85pt;height:38.25pt;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ezL9NwkCAAD4AwAADgAA&#10;AAAAAAAAAAAAAAAuAgAAZHJzL2Uyb0RvYy54bWxQSwECLQAUAAYACAAAACEA5aGJXNoAAAAEAQAA&#10;DwAAAAAAAAAAAAAAAABjBAAAZHJzL2Rvd25yZXYueG1sUEsFBgAAAAAEAAQA8wAAAGoFAAAAAA==&#10;" stroked="f">
                <v:textbox>
                  <w:txbxContent>
                    <w:p w14:paraId="71A4D263" w14:textId="77777777" w:rsidR="00054975" w:rsidRDefault="00054975" w:rsidP="002A49E0">
                      <w:pPr>
                        <w:pStyle w:val="LeftBlank"/>
                      </w:pPr>
                      <w:r>
                        <w:t>LEFT BLANK</w:t>
                      </w:r>
                    </w:p>
                  </w:txbxContent>
                </v:textbox>
                <w10:wrap anchorx="margin" anchory="margin"/>
              </v:shape>
            </w:pict>
          </mc:Fallback>
        </mc:AlternateContent>
      </w:r>
    </w:p>
    <w:p w14:paraId="136C2D00" w14:textId="3C68922A" w:rsidR="001A6A1F" w:rsidRPr="008F7AD0" w:rsidRDefault="008F7AD0" w:rsidP="001A6A1F">
      <w:pPr>
        <w:pStyle w:val="berschrift2"/>
      </w:pPr>
      <w:bookmarkStart w:id="26" w:name="_Ref54615173"/>
      <w:bookmarkStart w:id="27" w:name="_Toc55480357"/>
      <w:r w:rsidRPr="008F7AD0">
        <w:lastRenderedPageBreak/>
        <w:t>Certificate of completion of the FI(S) refresher seminar</w:t>
      </w:r>
      <w:r w:rsidR="0091141E">
        <w:t xml:space="preserve"> (copy for the participant)</w:t>
      </w:r>
      <w:bookmarkEnd w:id="26"/>
      <w:bookmarkEnd w:id="27"/>
    </w:p>
    <w:p w14:paraId="380710AC" w14:textId="1AF0DD14" w:rsidR="001A6A1F" w:rsidRPr="008F7AD0" w:rsidRDefault="001A6A1F" w:rsidP="001A6A1F">
      <w:pPr>
        <w:pStyle w:val="RevisionStatus"/>
        <w:rPr>
          <w:noProof w:val="0"/>
          <w:lang w:val="en-GB"/>
        </w:rPr>
      </w:pPr>
      <w:bookmarkStart w:id="28" w:name="_Toc368390891"/>
      <w:bookmarkStart w:id="29" w:name="_Toc368390930"/>
      <w:bookmarkStart w:id="30" w:name="_Toc55480340"/>
      <w:r w:rsidRPr="008F7AD0">
        <w:rPr>
          <w:noProof w:val="0"/>
          <w:lang w:val="en-GB"/>
        </w:rPr>
        <w:t>1.3</w:t>
      </w:r>
      <w:r w:rsidRPr="008F7AD0">
        <w:rPr>
          <w:noProof w:val="0"/>
          <w:lang w:val="en-GB"/>
        </w:rPr>
        <w:tab/>
        <w:t xml:space="preserve">REV0 / </w:t>
      </w:r>
      <w:bookmarkEnd w:id="28"/>
      <w:bookmarkEnd w:id="29"/>
      <w:r w:rsidR="008F7AD0" w:rsidRPr="008F7AD0">
        <w:rPr>
          <w:noProof w:val="0"/>
          <w:lang w:val="en-GB"/>
        </w:rPr>
        <w:t>26.10.2020</w:t>
      </w:r>
      <w:bookmarkEnd w:id="30"/>
    </w:p>
    <w:p w14:paraId="4C0CA079" w14:textId="77777777" w:rsidR="008F7AD0" w:rsidRDefault="008F7AD0" w:rsidP="008F7AD0">
      <w:pPr>
        <w:pStyle w:val="TitelStandardSection"/>
      </w:pPr>
      <w:bookmarkStart w:id="31" w:name="_Toc29216842"/>
      <w:bookmarkStart w:id="32" w:name="_Toc52870842"/>
      <w:r>
        <w:t>Personal data</w:t>
      </w:r>
      <w:bookmarkEnd w:id="31"/>
      <w:bookmarkEnd w:id="32"/>
    </w:p>
    <w:tbl>
      <w:tblPr>
        <w:tblW w:w="9785" w:type="dxa"/>
        <w:tblBorders>
          <w:bottom w:val="single" w:sz="6" w:space="0" w:color="auto"/>
          <w:insideH w:val="single" w:sz="6" w:space="0" w:color="auto"/>
        </w:tblBorders>
        <w:tblLook w:val="04A0" w:firstRow="1" w:lastRow="0" w:firstColumn="1" w:lastColumn="0" w:noHBand="0" w:noVBand="1"/>
      </w:tblPr>
      <w:tblGrid>
        <w:gridCol w:w="4892"/>
        <w:gridCol w:w="4893"/>
      </w:tblGrid>
      <w:tr w:rsidR="008F7AD0" w:rsidRPr="007D2759" w14:paraId="09A13069" w14:textId="77777777" w:rsidTr="00054975">
        <w:tc>
          <w:tcPr>
            <w:tcW w:w="4892" w:type="dxa"/>
            <w:vAlign w:val="center"/>
          </w:tcPr>
          <w:p w14:paraId="1B751CEC" w14:textId="77777777" w:rsidR="008F7AD0" w:rsidRPr="007D2759" w:rsidRDefault="008F7AD0" w:rsidP="00054975">
            <w:pPr>
              <w:pStyle w:val="TadelleData"/>
            </w:pPr>
            <w:r>
              <w:t>L</w:t>
            </w:r>
            <w:r w:rsidRPr="007D2759">
              <w:t>ast name:</w:t>
            </w:r>
          </w:p>
        </w:tc>
        <w:tc>
          <w:tcPr>
            <w:tcW w:w="4893" w:type="dxa"/>
            <w:vAlign w:val="center"/>
          </w:tcPr>
          <w:p w14:paraId="76E350D7" w14:textId="77777777" w:rsidR="008F7AD0" w:rsidRPr="007D2759" w:rsidRDefault="008F7AD0" w:rsidP="00054975">
            <w:pPr>
              <w:pStyle w:val="TadelleData"/>
            </w:pPr>
            <w:r>
              <w:t>F</w:t>
            </w:r>
            <w:r w:rsidRPr="007D2759">
              <w:t>irst name:</w:t>
            </w:r>
          </w:p>
        </w:tc>
      </w:tr>
      <w:tr w:rsidR="008F7AD0" w:rsidRPr="007D2759" w14:paraId="37D66C76" w14:textId="77777777" w:rsidTr="00054975">
        <w:tc>
          <w:tcPr>
            <w:tcW w:w="4892" w:type="dxa"/>
            <w:vAlign w:val="center"/>
          </w:tcPr>
          <w:p w14:paraId="07CAD9A1" w14:textId="77777777" w:rsidR="008F7AD0" w:rsidRPr="007D2759" w:rsidRDefault="008F7AD0" w:rsidP="00054975">
            <w:pPr>
              <w:pStyle w:val="TadelleData"/>
            </w:pPr>
            <w:r w:rsidRPr="007A4ED8">
              <w:t>Licence number:</w:t>
            </w:r>
          </w:p>
        </w:tc>
        <w:tc>
          <w:tcPr>
            <w:tcW w:w="4893" w:type="dxa"/>
            <w:vAlign w:val="center"/>
          </w:tcPr>
          <w:p w14:paraId="0C0BB2C8" w14:textId="0510782F" w:rsidR="008F7AD0" w:rsidRPr="007D2759" w:rsidRDefault="008F7AD0" w:rsidP="00054975">
            <w:pPr>
              <w:pStyle w:val="TadelleData"/>
            </w:pPr>
            <w:r>
              <w:t>Signature</w:t>
            </w:r>
            <w:r w:rsidRPr="007A4ED8">
              <w:t>:</w:t>
            </w:r>
          </w:p>
        </w:tc>
      </w:tr>
    </w:tbl>
    <w:p w14:paraId="1D141C3D" w14:textId="25D609C3" w:rsidR="008F7AD0" w:rsidRDefault="008F7AD0" w:rsidP="008F7AD0">
      <w:pPr>
        <w:pStyle w:val="TitelStandardSection"/>
      </w:pPr>
      <w:bookmarkStart w:id="33" w:name="_Toc52870843"/>
      <w:r>
        <w:t>Content of the seminar</w:t>
      </w:r>
      <w:bookmarkEnd w:id="33"/>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6"/>
        <w:gridCol w:w="1272"/>
      </w:tblGrid>
      <w:tr w:rsidR="008F7AD0" w14:paraId="50791F8F" w14:textId="77777777" w:rsidTr="00054975">
        <w:trPr>
          <w:trHeight w:val="422"/>
        </w:trPr>
        <w:tc>
          <w:tcPr>
            <w:tcW w:w="8506" w:type="dxa"/>
            <w:tcBorders>
              <w:top w:val="nil"/>
              <w:left w:val="nil"/>
            </w:tcBorders>
          </w:tcPr>
          <w:p w14:paraId="638EBF98" w14:textId="77777777" w:rsidR="008F7AD0" w:rsidRDefault="008F7AD0" w:rsidP="00054975">
            <w:pPr>
              <w:pStyle w:val="TableParagraph"/>
              <w:rPr>
                <w:rFonts w:ascii="Times New Roman"/>
                <w:sz w:val="16"/>
              </w:rPr>
            </w:pPr>
          </w:p>
        </w:tc>
        <w:tc>
          <w:tcPr>
            <w:tcW w:w="1272" w:type="dxa"/>
            <w:shd w:val="clear" w:color="auto" w:fill="D9D9D9"/>
          </w:tcPr>
          <w:p w14:paraId="76590747" w14:textId="77777777" w:rsidR="008F7AD0" w:rsidRDefault="008F7AD0" w:rsidP="008F7AD0">
            <w:pPr>
              <w:pStyle w:val="TabelleKopfzeileZentrietFett"/>
            </w:pPr>
            <w:r>
              <w:t>Theory hours</w:t>
            </w:r>
          </w:p>
        </w:tc>
      </w:tr>
      <w:tr w:rsidR="008F7AD0" w14:paraId="0C4D3EB4" w14:textId="77777777" w:rsidTr="0091141E">
        <w:trPr>
          <w:trHeight w:val="426"/>
        </w:trPr>
        <w:tc>
          <w:tcPr>
            <w:tcW w:w="8506" w:type="dxa"/>
            <w:shd w:val="clear" w:color="auto" w:fill="D9D9D9"/>
          </w:tcPr>
          <w:p w14:paraId="51BC9906" w14:textId="77777777" w:rsidR="008F7AD0" w:rsidRDefault="008F7AD0" w:rsidP="008F7AD0">
            <w:pPr>
              <w:pStyle w:val="TabelleKopfzeileZentrietFett"/>
            </w:pPr>
            <w:r>
              <w:t>Topics for the theoretical knowledge classes</w:t>
            </w:r>
          </w:p>
        </w:tc>
        <w:tc>
          <w:tcPr>
            <w:tcW w:w="1272" w:type="dxa"/>
            <w:vAlign w:val="center"/>
          </w:tcPr>
          <w:p w14:paraId="4B47607B" w14:textId="77777777" w:rsidR="008F7AD0" w:rsidRPr="008E4915" w:rsidRDefault="008F7AD0" w:rsidP="0091141E">
            <w:pPr>
              <w:pStyle w:val="StandardTabelleKursiv"/>
              <w:jc w:val="center"/>
            </w:pPr>
            <w:r>
              <w:t>Min 6h total</w:t>
            </w:r>
          </w:p>
        </w:tc>
      </w:tr>
      <w:tr w:rsidR="008F7AD0" w14:paraId="5A06723C" w14:textId="77777777" w:rsidTr="00054975">
        <w:trPr>
          <w:trHeight w:val="263"/>
        </w:trPr>
        <w:tc>
          <w:tcPr>
            <w:tcW w:w="8506" w:type="dxa"/>
          </w:tcPr>
          <w:p w14:paraId="0A6B4813" w14:textId="77777777" w:rsidR="008F7AD0" w:rsidRPr="003C3715" w:rsidRDefault="008F7AD0" w:rsidP="003C3715">
            <w:pPr>
              <w:pStyle w:val="StandardTabelle"/>
            </w:pPr>
            <w:r w:rsidRPr="003C3715">
              <w:t>New or current rules or regulations, with emphasis on knowledge of Part-SFCL and operational requirements</w:t>
            </w:r>
          </w:p>
        </w:tc>
        <w:tc>
          <w:tcPr>
            <w:tcW w:w="1272" w:type="dxa"/>
          </w:tcPr>
          <w:p w14:paraId="50B8BBB8" w14:textId="77777777" w:rsidR="008F7AD0" w:rsidRDefault="008F7AD0" w:rsidP="008F7AD0">
            <w:pPr>
              <w:pStyle w:val="StandardTabelle"/>
              <w:rPr>
                <w:rFonts w:ascii="Times New Roman"/>
              </w:rPr>
            </w:pPr>
          </w:p>
        </w:tc>
      </w:tr>
      <w:tr w:rsidR="008F7AD0" w14:paraId="35E50B0D" w14:textId="77777777" w:rsidTr="00054975">
        <w:trPr>
          <w:trHeight w:val="263"/>
        </w:trPr>
        <w:tc>
          <w:tcPr>
            <w:tcW w:w="8506" w:type="dxa"/>
          </w:tcPr>
          <w:p w14:paraId="44595352" w14:textId="77777777" w:rsidR="008F7AD0" w:rsidRPr="003C3715" w:rsidRDefault="008F7AD0" w:rsidP="003C3715">
            <w:pPr>
              <w:pStyle w:val="StandardTabelle"/>
            </w:pPr>
            <w:r w:rsidRPr="003C3715">
              <w:t>Teaching and learning</w:t>
            </w:r>
          </w:p>
        </w:tc>
        <w:tc>
          <w:tcPr>
            <w:tcW w:w="1272" w:type="dxa"/>
          </w:tcPr>
          <w:p w14:paraId="31DE3D5E" w14:textId="77777777" w:rsidR="008F7AD0" w:rsidRDefault="008F7AD0" w:rsidP="008F7AD0">
            <w:pPr>
              <w:pStyle w:val="StandardTabelle"/>
              <w:rPr>
                <w:rFonts w:ascii="Times New Roman"/>
              </w:rPr>
            </w:pPr>
          </w:p>
        </w:tc>
      </w:tr>
      <w:tr w:rsidR="008F7AD0" w14:paraId="6E411AD3" w14:textId="77777777" w:rsidTr="00054975">
        <w:trPr>
          <w:trHeight w:val="263"/>
        </w:trPr>
        <w:tc>
          <w:tcPr>
            <w:tcW w:w="8506" w:type="dxa"/>
          </w:tcPr>
          <w:p w14:paraId="2EE5CBA3" w14:textId="77777777" w:rsidR="008F7AD0" w:rsidRPr="003C3715" w:rsidRDefault="008F7AD0" w:rsidP="003C3715">
            <w:pPr>
              <w:pStyle w:val="StandardTabelle"/>
            </w:pPr>
            <w:r w:rsidRPr="003C3715">
              <w:t>The role of the instructor</w:t>
            </w:r>
          </w:p>
        </w:tc>
        <w:tc>
          <w:tcPr>
            <w:tcW w:w="1272" w:type="dxa"/>
          </w:tcPr>
          <w:p w14:paraId="40C204DB" w14:textId="77777777" w:rsidR="008F7AD0" w:rsidRDefault="008F7AD0" w:rsidP="008F7AD0">
            <w:pPr>
              <w:pStyle w:val="StandardTabelle"/>
              <w:rPr>
                <w:rFonts w:ascii="Times New Roman"/>
              </w:rPr>
            </w:pPr>
          </w:p>
        </w:tc>
      </w:tr>
      <w:tr w:rsidR="008F7AD0" w14:paraId="3DE04C18" w14:textId="77777777" w:rsidTr="00054975">
        <w:trPr>
          <w:trHeight w:val="263"/>
        </w:trPr>
        <w:tc>
          <w:tcPr>
            <w:tcW w:w="8506" w:type="dxa"/>
          </w:tcPr>
          <w:p w14:paraId="52AF059D" w14:textId="77777777" w:rsidR="008F7AD0" w:rsidRPr="003C3715" w:rsidRDefault="008F7AD0" w:rsidP="003C3715">
            <w:pPr>
              <w:pStyle w:val="StandardTabelle"/>
            </w:pPr>
            <w:r w:rsidRPr="003C3715">
              <w:t>National regulations (as applicable)</w:t>
            </w:r>
          </w:p>
        </w:tc>
        <w:tc>
          <w:tcPr>
            <w:tcW w:w="1272" w:type="dxa"/>
          </w:tcPr>
          <w:p w14:paraId="1F7746B5" w14:textId="77777777" w:rsidR="008F7AD0" w:rsidRDefault="008F7AD0" w:rsidP="008F7AD0">
            <w:pPr>
              <w:pStyle w:val="StandardTabelle"/>
              <w:rPr>
                <w:rFonts w:ascii="Times New Roman"/>
              </w:rPr>
            </w:pPr>
          </w:p>
        </w:tc>
      </w:tr>
      <w:tr w:rsidR="008F7AD0" w14:paraId="245F0728" w14:textId="77777777" w:rsidTr="00054975">
        <w:trPr>
          <w:trHeight w:val="263"/>
        </w:trPr>
        <w:tc>
          <w:tcPr>
            <w:tcW w:w="8506" w:type="dxa"/>
          </w:tcPr>
          <w:p w14:paraId="60D4135A" w14:textId="77777777" w:rsidR="008F7AD0" w:rsidRPr="003C3715" w:rsidRDefault="008F7AD0" w:rsidP="003C3715">
            <w:pPr>
              <w:pStyle w:val="StandardTabelle"/>
            </w:pPr>
            <w:r w:rsidRPr="003C3715">
              <w:t>Human factors</w:t>
            </w:r>
          </w:p>
        </w:tc>
        <w:tc>
          <w:tcPr>
            <w:tcW w:w="1272" w:type="dxa"/>
          </w:tcPr>
          <w:p w14:paraId="42F74D58" w14:textId="77777777" w:rsidR="008F7AD0" w:rsidRDefault="008F7AD0" w:rsidP="008F7AD0">
            <w:pPr>
              <w:pStyle w:val="StandardTabelle"/>
              <w:rPr>
                <w:rFonts w:ascii="Times New Roman"/>
              </w:rPr>
            </w:pPr>
          </w:p>
        </w:tc>
      </w:tr>
      <w:tr w:rsidR="008F7AD0" w14:paraId="0A212D7B" w14:textId="77777777" w:rsidTr="00054975">
        <w:trPr>
          <w:trHeight w:val="263"/>
        </w:trPr>
        <w:tc>
          <w:tcPr>
            <w:tcW w:w="8506" w:type="dxa"/>
          </w:tcPr>
          <w:p w14:paraId="6CA2495E" w14:textId="77777777" w:rsidR="008F7AD0" w:rsidRPr="003C3715" w:rsidRDefault="008F7AD0" w:rsidP="003C3715">
            <w:pPr>
              <w:pStyle w:val="StandardTabelle"/>
            </w:pPr>
            <w:r w:rsidRPr="003C3715">
              <w:t>Flight safety, incident and accident prevention</w:t>
            </w:r>
          </w:p>
        </w:tc>
        <w:tc>
          <w:tcPr>
            <w:tcW w:w="1272" w:type="dxa"/>
          </w:tcPr>
          <w:p w14:paraId="28E59210" w14:textId="77777777" w:rsidR="008F7AD0" w:rsidRDefault="008F7AD0" w:rsidP="008F7AD0">
            <w:pPr>
              <w:pStyle w:val="StandardTabelle"/>
              <w:rPr>
                <w:rFonts w:ascii="Times New Roman"/>
              </w:rPr>
            </w:pPr>
          </w:p>
        </w:tc>
      </w:tr>
      <w:tr w:rsidR="006602CB" w14:paraId="7249F7ED" w14:textId="77777777" w:rsidTr="00054975">
        <w:trPr>
          <w:trHeight w:val="263"/>
        </w:trPr>
        <w:tc>
          <w:tcPr>
            <w:tcW w:w="8506" w:type="dxa"/>
          </w:tcPr>
          <w:p w14:paraId="532B7713" w14:textId="4548D962" w:rsidR="006602CB" w:rsidRPr="003C3715" w:rsidRDefault="006602CB" w:rsidP="003C3715">
            <w:pPr>
              <w:pStyle w:val="StandardTabelle"/>
            </w:pPr>
            <w:r>
              <w:t>Threat and error management TEM</w:t>
            </w:r>
          </w:p>
        </w:tc>
        <w:tc>
          <w:tcPr>
            <w:tcW w:w="1272" w:type="dxa"/>
          </w:tcPr>
          <w:p w14:paraId="4583F48F" w14:textId="77777777" w:rsidR="006602CB" w:rsidRDefault="006602CB" w:rsidP="008F7AD0">
            <w:pPr>
              <w:pStyle w:val="StandardTabelle"/>
              <w:rPr>
                <w:rFonts w:ascii="Times New Roman"/>
              </w:rPr>
            </w:pPr>
          </w:p>
        </w:tc>
      </w:tr>
      <w:tr w:rsidR="008F7AD0" w14:paraId="3AED579F" w14:textId="77777777" w:rsidTr="00054975">
        <w:trPr>
          <w:trHeight w:val="263"/>
        </w:trPr>
        <w:tc>
          <w:tcPr>
            <w:tcW w:w="8506" w:type="dxa"/>
          </w:tcPr>
          <w:p w14:paraId="35DA8DF8" w14:textId="77777777" w:rsidR="008F7AD0" w:rsidRPr="003C3715" w:rsidRDefault="008F7AD0" w:rsidP="003C3715">
            <w:pPr>
              <w:pStyle w:val="StandardTabelle"/>
            </w:pPr>
            <w:r w:rsidRPr="003C3715">
              <w:t>Airmanship</w:t>
            </w:r>
          </w:p>
        </w:tc>
        <w:tc>
          <w:tcPr>
            <w:tcW w:w="1272" w:type="dxa"/>
          </w:tcPr>
          <w:p w14:paraId="1C85251C" w14:textId="77777777" w:rsidR="008F7AD0" w:rsidRDefault="008F7AD0" w:rsidP="008F7AD0">
            <w:pPr>
              <w:pStyle w:val="StandardTabelle"/>
              <w:rPr>
                <w:rFonts w:ascii="Times New Roman"/>
              </w:rPr>
            </w:pPr>
          </w:p>
        </w:tc>
      </w:tr>
      <w:tr w:rsidR="008F7AD0" w14:paraId="4633AF7A" w14:textId="77777777" w:rsidTr="00054975">
        <w:trPr>
          <w:trHeight w:val="263"/>
        </w:trPr>
        <w:tc>
          <w:tcPr>
            <w:tcW w:w="8506" w:type="dxa"/>
          </w:tcPr>
          <w:p w14:paraId="3E474E4C" w14:textId="77777777" w:rsidR="008F7AD0" w:rsidRPr="003C3715" w:rsidRDefault="008F7AD0" w:rsidP="003C3715">
            <w:pPr>
              <w:pStyle w:val="StandardTabelle"/>
            </w:pPr>
            <w:r w:rsidRPr="003C3715">
              <w:t>Legal aspects and enforcement procedures</w:t>
            </w:r>
          </w:p>
        </w:tc>
        <w:tc>
          <w:tcPr>
            <w:tcW w:w="1272" w:type="dxa"/>
          </w:tcPr>
          <w:p w14:paraId="509383CA" w14:textId="77777777" w:rsidR="008F7AD0" w:rsidRDefault="008F7AD0" w:rsidP="008F7AD0">
            <w:pPr>
              <w:pStyle w:val="StandardTabelle"/>
              <w:rPr>
                <w:rFonts w:ascii="Times New Roman"/>
              </w:rPr>
            </w:pPr>
          </w:p>
        </w:tc>
      </w:tr>
      <w:tr w:rsidR="008F7AD0" w14:paraId="4FB32077" w14:textId="77777777" w:rsidTr="00054975">
        <w:trPr>
          <w:trHeight w:val="263"/>
        </w:trPr>
        <w:tc>
          <w:tcPr>
            <w:tcW w:w="8506" w:type="dxa"/>
          </w:tcPr>
          <w:p w14:paraId="47DFC605" w14:textId="77777777" w:rsidR="008F7AD0" w:rsidRPr="003C3715" w:rsidRDefault="008F7AD0" w:rsidP="003C3715">
            <w:pPr>
              <w:pStyle w:val="StandardTabelle"/>
            </w:pPr>
            <w:r w:rsidRPr="003C3715">
              <w:t>Navigational skills including new or current radio navigation aids</w:t>
            </w:r>
          </w:p>
        </w:tc>
        <w:tc>
          <w:tcPr>
            <w:tcW w:w="1272" w:type="dxa"/>
          </w:tcPr>
          <w:p w14:paraId="6EBC7A77" w14:textId="77777777" w:rsidR="008F7AD0" w:rsidRDefault="008F7AD0" w:rsidP="008F7AD0">
            <w:pPr>
              <w:pStyle w:val="StandardTabelle"/>
              <w:rPr>
                <w:rFonts w:ascii="Times New Roman"/>
              </w:rPr>
            </w:pPr>
          </w:p>
        </w:tc>
      </w:tr>
      <w:tr w:rsidR="008F7AD0" w14:paraId="39CC69B1" w14:textId="77777777" w:rsidTr="00054975">
        <w:trPr>
          <w:trHeight w:val="263"/>
        </w:trPr>
        <w:tc>
          <w:tcPr>
            <w:tcW w:w="8506" w:type="dxa"/>
          </w:tcPr>
          <w:p w14:paraId="25F14B2D" w14:textId="77777777" w:rsidR="008F7AD0" w:rsidRPr="003C3715" w:rsidRDefault="008F7AD0" w:rsidP="003C3715">
            <w:pPr>
              <w:pStyle w:val="StandardTabelle"/>
            </w:pPr>
            <w:r w:rsidRPr="003C3715">
              <w:t>Teaching instrument flying</w:t>
            </w:r>
          </w:p>
        </w:tc>
        <w:tc>
          <w:tcPr>
            <w:tcW w:w="1272" w:type="dxa"/>
          </w:tcPr>
          <w:p w14:paraId="34DDBDF0" w14:textId="77777777" w:rsidR="008F7AD0" w:rsidRDefault="008F7AD0" w:rsidP="008F7AD0">
            <w:pPr>
              <w:pStyle w:val="StandardTabelle"/>
              <w:rPr>
                <w:rFonts w:ascii="Times New Roman"/>
              </w:rPr>
            </w:pPr>
          </w:p>
        </w:tc>
      </w:tr>
      <w:tr w:rsidR="008F7AD0" w14:paraId="4F49C99C" w14:textId="77777777" w:rsidTr="00054975">
        <w:trPr>
          <w:trHeight w:val="268"/>
        </w:trPr>
        <w:tc>
          <w:tcPr>
            <w:tcW w:w="8506" w:type="dxa"/>
          </w:tcPr>
          <w:p w14:paraId="71FF8C68" w14:textId="77777777" w:rsidR="008F7AD0" w:rsidRPr="003C3715" w:rsidRDefault="008F7AD0" w:rsidP="003C3715">
            <w:pPr>
              <w:pStyle w:val="StandardTabelle"/>
            </w:pPr>
            <w:r w:rsidRPr="003C3715">
              <w:t>Weather related topics including methods of distribution</w:t>
            </w:r>
          </w:p>
        </w:tc>
        <w:tc>
          <w:tcPr>
            <w:tcW w:w="1272" w:type="dxa"/>
          </w:tcPr>
          <w:p w14:paraId="73BA5B34" w14:textId="77777777" w:rsidR="008F7AD0" w:rsidRDefault="008F7AD0" w:rsidP="008F7AD0">
            <w:pPr>
              <w:pStyle w:val="StandardTabelle"/>
              <w:rPr>
                <w:rFonts w:ascii="Times New Roman"/>
              </w:rPr>
            </w:pPr>
          </w:p>
        </w:tc>
      </w:tr>
      <w:tr w:rsidR="008F7AD0" w14:paraId="0F7ABB5B" w14:textId="77777777" w:rsidTr="00054975">
        <w:trPr>
          <w:trHeight w:val="263"/>
        </w:trPr>
        <w:tc>
          <w:tcPr>
            <w:tcW w:w="8506" w:type="dxa"/>
          </w:tcPr>
          <w:p w14:paraId="5CC838EA" w14:textId="77777777" w:rsidR="008F7AD0" w:rsidRPr="003C3715" w:rsidRDefault="008F7AD0" w:rsidP="003C3715">
            <w:pPr>
              <w:pStyle w:val="StandardTabelle"/>
            </w:pPr>
            <w:r w:rsidRPr="003C3715">
              <w:t>Any additional topic selected by the competent authority</w:t>
            </w:r>
          </w:p>
        </w:tc>
        <w:tc>
          <w:tcPr>
            <w:tcW w:w="1272" w:type="dxa"/>
          </w:tcPr>
          <w:p w14:paraId="083C61A5" w14:textId="77777777" w:rsidR="008F7AD0" w:rsidRDefault="008F7AD0" w:rsidP="008F7AD0">
            <w:pPr>
              <w:pStyle w:val="StandardTabelle"/>
              <w:rPr>
                <w:rFonts w:ascii="Times New Roman"/>
              </w:rPr>
            </w:pPr>
          </w:p>
        </w:tc>
      </w:tr>
    </w:tbl>
    <w:p w14:paraId="23F3D52D" w14:textId="7A4FB539" w:rsidR="008F7AD0" w:rsidRDefault="008F7AD0" w:rsidP="008F7AD0">
      <w:pPr>
        <w:pStyle w:val="TitelStandardSection"/>
      </w:pPr>
      <w:bookmarkStart w:id="34" w:name="_Toc52870844"/>
      <w:r>
        <w:t>Confirmation of the organiser</w:t>
      </w:r>
      <w:bookmarkEnd w:id="34"/>
    </w:p>
    <w:p w14:paraId="5EE8386D" w14:textId="38146B79" w:rsidR="0091141E" w:rsidRDefault="0091141E" w:rsidP="0091141E">
      <w:r>
        <w:rPr>
          <w:iCs/>
          <w:lang w:val="en-US"/>
        </w:rPr>
        <w:t>I</w:t>
      </w:r>
      <w:r w:rsidRPr="00592E14">
        <w:rPr>
          <w:iCs/>
          <w:lang w:val="en-US"/>
        </w:rPr>
        <w:t xml:space="preserve"> certify</w:t>
      </w:r>
      <w:r>
        <w:rPr>
          <w:iCs/>
          <w:lang w:val="en-US"/>
        </w:rPr>
        <w:t xml:space="preserve"> that the FI(S) refresher seminar was held according to SFCL.360 and AMC1 SFCL.360(a)(1)(</w:t>
      </w:r>
      <w:proofErr w:type="spellStart"/>
      <w:r>
        <w:rPr>
          <w:iCs/>
          <w:lang w:val="en-US"/>
        </w:rPr>
        <w:t>i</w:t>
      </w:r>
      <w:proofErr w:type="spellEnd"/>
      <w:r>
        <w:rPr>
          <w:iCs/>
          <w:lang w:val="en-US"/>
        </w:rPr>
        <w:t>) and</w:t>
      </w:r>
      <w:r w:rsidRPr="00592E14">
        <w:rPr>
          <w:iCs/>
          <w:lang w:val="en-US"/>
        </w:rPr>
        <w:t xml:space="preserve"> that </w:t>
      </w:r>
      <w:r>
        <w:rPr>
          <w:iCs/>
          <w:lang w:val="en-US"/>
        </w:rPr>
        <w:t xml:space="preserve">the above-named participant </w:t>
      </w:r>
      <w:r>
        <w:t>followingly attended and satisfactorily participated during the seminar</w:t>
      </w:r>
      <w:r w:rsidRPr="00592E14">
        <w:rPr>
          <w:iCs/>
          <w:lang w:val="en-US"/>
        </w:rPr>
        <w:t>.</w:t>
      </w:r>
    </w:p>
    <w:tbl>
      <w:tblPr>
        <w:tblW w:w="9787" w:type="dxa"/>
        <w:tblBorders>
          <w:bottom w:val="single" w:sz="6" w:space="0" w:color="auto"/>
          <w:insideH w:val="single" w:sz="6" w:space="0" w:color="auto"/>
        </w:tblBorders>
        <w:tblLook w:val="04A0" w:firstRow="1" w:lastRow="0" w:firstColumn="1" w:lastColumn="0" w:noHBand="0" w:noVBand="1"/>
      </w:tblPr>
      <w:tblGrid>
        <w:gridCol w:w="4893"/>
        <w:gridCol w:w="4894"/>
      </w:tblGrid>
      <w:tr w:rsidR="008F7AD0" w:rsidRPr="0091141E" w14:paraId="1C8EC42E" w14:textId="77777777" w:rsidTr="00054975">
        <w:trPr>
          <w:trHeight w:val="398"/>
        </w:trPr>
        <w:tc>
          <w:tcPr>
            <w:tcW w:w="4893" w:type="dxa"/>
          </w:tcPr>
          <w:p w14:paraId="1F59C8D0" w14:textId="77777777" w:rsidR="008F7AD0" w:rsidRPr="0091141E" w:rsidRDefault="008F7AD0" w:rsidP="0091141E">
            <w:pPr>
              <w:pStyle w:val="TadelleData"/>
            </w:pPr>
            <w:r w:rsidRPr="0091141E">
              <w:t>Name:</w:t>
            </w:r>
          </w:p>
        </w:tc>
        <w:tc>
          <w:tcPr>
            <w:tcW w:w="4894" w:type="dxa"/>
          </w:tcPr>
          <w:p w14:paraId="52798FCE" w14:textId="77777777" w:rsidR="008F7AD0" w:rsidRPr="0091141E" w:rsidRDefault="008F7AD0" w:rsidP="0091141E">
            <w:pPr>
              <w:pStyle w:val="TadelleData"/>
            </w:pPr>
            <w:r w:rsidRPr="0091141E">
              <w:t>Licence number:</w:t>
            </w:r>
          </w:p>
        </w:tc>
      </w:tr>
      <w:tr w:rsidR="008F7AD0" w:rsidRPr="0091141E" w14:paraId="2D273049" w14:textId="77777777" w:rsidTr="00054975">
        <w:trPr>
          <w:trHeight w:val="398"/>
        </w:trPr>
        <w:tc>
          <w:tcPr>
            <w:tcW w:w="4893" w:type="dxa"/>
          </w:tcPr>
          <w:p w14:paraId="2C08D33B" w14:textId="77777777" w:rsidR="008F7AD0" w:rsidRPr="0091141E" w:rsidRDefault="008F7AD0" w:rsidP="0091141E">
            <w:pPr>
              <w:pStyle w:val="TadelleData"/>
            </w:pPr>
            <w:r w:rsidRPr="0091141E">
              <w:t>Date:</w:t>
            </w:r>
          </w:p>
        </w:tc>
        <w:tc>
          <w:tcPr>
            <w:tcW w:w="4894" w:type="dxa"/>
          </w:tcPr>
          <w:p w14:paraId="699C52F3" w14:textId="77777777" w:rsidR="008F7AD0" w:rsidRPr="0091141E" w:rsidRDefault="008F7AD0" w:rsidP="0091141E">
            <w:pPr>
              <w:pStyle w:val="TadelleData"/>
            </w:pPr>
            <w:r w:rsidRPr="0091141E">
              <w:t>Signature:</w:t>
            </w:r>
          </w:p>
        </w:tc>
      </w:tr>
    </w:tbl>
    <w:p w14:paraId="16B92458" w14:textId="77777777" w:rsidR="001A6A1F" w:rsidRPr="008F7AD0" w:rsidRDefault="001A6A1F" w:rsidP="001A6A1F">
      <w:pPr>
        <w:jc w:val="left"/>
      </w:pPr>
      <w:r w:rsidRPr="008F7AD0">
        <w:br w:type="page"/>
      </w:r>
    </w:p>
    <w:p w14:paraId="68FB60B8" w14:textId="295C435B" w:rsidR="00BE42A8" w:rsidRPr="008F7AD0" w:rsidRDefault="001A6A1F">
      <w:pPr>
        <w:spacing w:after="0"/>
        <w:jc w:val="left"/>
      </w:pPr>
      <w:r w:rsidRPr="008F7AD0">
        <w:rPr>
          <w:noProof/>
          <w:lang w:eastAsia="de-CH"/>
        </w:rPr>
        <w:lastRenderedPageBreak/>
        <mc:AlternateContent>
          <mc:Choice Requires="wps">
            <w:drawing>
              <wp:anchor distT="0" distB="0" distL="114300" distR="114300" simplePos="0" relativeHeight="251692544" behindDoc="0" locked="0" layoutInCell="1" allowOverlap="1" wp14:anchorId="5390B4BA" wp14:editId="5937BDD7">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97" w14:textId="77777777" w:rsidR="00054975" w:rsidRDefault="00054975"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B4BA" id="_x0000_s1029" type="#_x0000_t202" style="position:absolute;margin-left:0;margin-top:0;width:288.85pt;height:38.25pt;z-index:251692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" stroked="f">
                <v:textbox>
                  <w:txbxContent>
                    <w:p w14:paraId="5F5D6A97" w14:textId="77777777" w:rsidR="00054975" w:rsidRDefault="00054975" w:rsidP="001A6A1F">
                      <w:pPr>
                        <w:pStyle w:val="LeftBlank"/>
                      </w:pPr>
                      <w:r>
                        <w:t>LEFT BLANK</w:t>
                      </w:r>
                    </w:p>
                  </w:txbxContent>
                </v:textbox>
                <w10:wrap anchorx="margin" anchory="margin"/>
              </v:shape>
            </w:pict>
          </mc:Fallback>
        </mc:AlternateContent>
      </w:r>
      <w:r w:rsidR="009B6601" w:rsidRPr="008F7AD0">
        <w:br w:type="page"/>
      </w:r>
    </w:p>
    <w:p w14:paraId="0EBA7214" w14:textId="7FE0FF60" w:rsidR="00554554" w:rsidRPr="008F7AD0" w:rsidRDefault="00EB5534">
      <w:pPr>
        <w:pStyle w:val="berschrift1"/>
      </w:pPr>
      <w:bookmarkStart w:id="35" w:name="_Toc55480358"/>
      <w:r w:rsidRPr="008F7AD0">
        <w:lastRenderedPageBreak/>
        <w:t>Introduction</w:t>
      </w:r>
      <w:bookmarkEnd w:id="35"/>
    </w:p>
    <w:p w14:paraId="21B71DB8" w14:textId="78CED41B" w:rsidR="00554554" w:rsidRPr="008F7AD0" w:rsidRDefault="009B6601">
      <w:pPr>
        <w:pStyle w:val="RevisionStatus"/>
        <w:spacing w:after="240"/>
        <w:rPr>
          <w:noProof w:val="0"/>
          <w:lang w:val="en-GB"/>
        </w:rPr>
      </w:pPr>
      <w:bookmarkStart w:id="36" w:name="_Toc55480341"/>
      <w:r w:rsidRPr="008F7AD0">
        <w:rPr>
          <w:noProof w:val="0"/>
          <w:lang w:val="en-GB"/>
        </w:rPr>
        <w:t>Part 2</w:t>
      </w:r>
      <w:r w:rsidRPr="008F7AD0">
        <w:rPr>
          <w:noProof w:val="0"/>
          <w:lang w:val="en-GB"/>
        </w:rPr>
        <w:tab/>
        <w:t xml:space="preserve">REV0 / </w:t>
      </w:r>
      <w:r w:rsidR="00F20A81">
        <w:rPr>
          <w:noProof w:val="0"/>
          <w:lang w:val="en-GB"/>
        </w:rPr>
        <w:t>26.10.2020</w:t>
      </w:r>
      <w:bookmarkEnd w:id="36"/>
    </w:p>
    <w:p w14:paraId="6C141BCF" w14:textId="49D97C6D" w:rsidR="00554554" w:rsidRPr="008F7AD0" w:rsidRDefault="00EB5534">
      <w:pPr>
        <w:pStyle w:val="berschrift2"/>
      </w:pPr>
      <w:bookmarkStart w:id="37" w:name="_Toc55480359"/>
      <w:r w:rsidRPr="008F7AD0">
        <w:t>Syllabus</w:t>
      </w:r>
      <w:bookmarkEnd w:id="37"/>
    </w:p>
    <w:p w14:paraId="5A7BC93C" w14:textId="35BCBBAC" w:rsidR="00554554" w:rsidRPr="008F7AD0" w:rsidRDefault="0070755E">
      <w:pPr>
        <w:pStyle w:val="RevisionStatus"/>
        <w:rPr>
          <w:noProof w:val="0"/>
          <w:lang w:val="en-GB"/>
        </w:rPr>
      </w:pPr>
      <w:bookmarkStart w:id="38" w:name="_Toc55480342"/>
      <w:r w:rsidRPr="008F7AD0">
        <w:rPr>
          <w:noProof w:val="0"/>
          <w:lang w:val="en-GB"/>
        </w:rPr>
        <w:t>2.1</w:t>
      </w:r>
      <w:r w:rsidR="009B6601" w:rsidRPr="008F7AD0">
        <w:rPr>
          <w:noProof w:val="0"/>
          <w:lang w:val="en-GB"/>
        </w:rPr>
        <w:tab/>
        <w:t xml:space="preserve">REV0 / </w:t>
      </w:r>
      <w:r w:rsidR="00F20A81">
        <w:rPr>
          <w:noProof w:val="0"/>
          <w:lang w:val="en-GB"/>
        </w:rPr>
        <w:t>26.10.2020</w:t>
      </w:r>
      <w:bookmarkEnd w:id="38"/>
    </w:p>
    <w:p w14:paraId="352B77F0" w14:textId="365287CD" w:rsidR="0091141E" w:rsidRPr="00A6332D" w:rsidRDefault="0091141E" w:rsidP="0091141E">
      <w:pPr>
        <w:rPr>
          <w:rFonts w:cs="Arial"/>
          <w:szCs w:val="22"/>
        </w:rPr>
      </w:pPr>
      <w:bookmarkStart w:id="39" w:name="_Toc2153957"/>
      <w:bookmarkStart w:id="40" w:name="_Toc5630804"/>
      <w:bookmarkStart w:id="41" w:name="_Toc5653338"/>
      <w:r w:rsidRPr="007D2759">
        <w:rPr>
          <w:rFonts w:cs="Arial"/>
          <w:szCs w:val="22"/>
        </w:rPr>
        <w:t xml:space="preserve">This </w:t>
      </w:r>
      <w:r w:rsidRPr="00A6332D">
        <w:rPr>
          <w:rFonts w:cs="Arial"/>
          <w:szCs w:val="22"/>
        </w:rPr>
        <w:t>syllabu</w:t>
      </w:r>
      <w:r>
        <w:rPr>
          <w:rFonts w:cs="Arial"/>
          <w:szCs w:val="22"/>
        </w:rPr>
        <w:t xml:space="preserve">s </w:t>
      </w:r>
      <w:r w:rsidRPr="00A6332D">
        <w:rPr>
          <w:rFonts w:cs="Arial"/>
          <w:szCs w:val="22"/>
        </w:rPr>
        <w:t>for the FI(S) refresher seminar</w:t>
      </w:r>
      <w:r>
        <w:rPr>
          <w:rFonts w:cs="Arial"/>
          <w:szCs w:val="22"/>
        </w:rPr>
        <w:t xml:space="preserve"> </w:t>
      </w:r>
      <w:r w:rsidRPr="00A6332D">
        <w:rPr>
          <w:rFonts w:cs="Arial"/>
          <w:szCs w:val="22"/>
        </w:rPr>
        <w:t xml:space="preserve">conforms to the requirements of Part </w:t>
      </w:r>
      <w:r>
        <w:rPr>
          <w:rFonts w:cs="Arial"/>
          <w:szCs w:val="22"/>
        </w:rPr>
        <w:t>S</w:t>
      </w:r>
      <w:r w:rsidRPr="00A6332D">
        <w:rPr>
          <w:rFonts w:cs="Arial"/>
          <w:szCs w:val="22"/>
        </w:rPr>
        <w:t>FCL. The purpose of this syllabus is to provide all the information required, to instructors and to the teachers who are involved in the training course.</w:t>
      </w:r>
    </w:p>
    <w:p w14:paraId="5FA4FCBD" w14:textId="42C1065F" w:rsidR="0091141E" w:rsidRPr="007D2759" w:rsidRDefault="0091141E" w:rsidP="0091141E">
      <w:pPr>
        <w:rPr>
          <w:rFonts w:cs="Arial"/>
          <w:szCs w:val="22"/>
        </w:rPr>
      </w:pPr>
      <w:r w:rsidRPr="00A6332D">
        <w:rPr>
          <w:rFonts w:cs="Arial"/>
          <w:szCs w:val="22"/>
        </w:rPr>
        <w:t>The training consists of theoretical and practical knowledge training by an FI(S) who is authorized to instruct toward an FI(S) rating or by some experienced FI(S) currently involved with flying training and with a practical understanding of the revalidation requirements and current instruction</w:t>
      </w:r>
      <w:r>
        <w:rPr>
          <w:rFonts w:cs="Arial"/>
          <w:szCs w:val="22"/>
        </w:rPr>
        <w:t>a</w:t>
      </w:r>
      <w:r w:rsidRPr="00A6332D">
        <w:rPr>
          <w:rFonts w:cs="Arial"/>
          <w:szCs w:val="22"/>
        </w:rPr>
        <w:t xml:space="preserve">l techniques, as per AMC1 </w:t>
      </w:r>
      <w:r w:rsidRPr="003D2DB5">
        <w:rPr>
          <w:rFonts w:cs="Arial"/>
          <w:szCs w:val="22"/>
        </w:rPr>
        <w:t>SFCL.360(a)(1)(</w:t>
      </w:r>
      <w:proofErr w:type="spellStart"/>
      <w:r w:rsidRPr="003D2DB5">
        <w:rPr>
          <w:rFonts w:cs="Arial"/>
          <w:szCs w:val="22"/>
        </w:rPr>
        <w:t>i</w:t>
      </w:r>
      <w:proofErr w:type="spellEnd"/>
      <w:r w:rsidRPr="003D2DB5">
        <w:rPr>
          <w:rFonts w:cs="Arial"/>
          <w:szCs w:val="22"/>
        </w:rPr>
        <w:t>)</w:t>
      </w:r>
      <w:r>
        <w:rPr>
          <w:rFonts w:cs="Arial"/>
          <w:szCs w:val="22"/>
        </w:rPr>
        <w:t>.</w:t>
      </w:r>
    </w:p>
    <w:p w14:paraId="2E8FFF2F" w14:textId="53281F4D" w:rsidR="00554554" w:rsidRPr="008F7AD0" w:rsidRDefault="00EC3AC7">
      <w:pPr>
        <w:pStyle w:val="berschrift2"/>
      </w:pPr>
      <w:bookmarkStart w:id="42" w:name="_Toc55480360"/>
      <w:r w:rsidRPr="008F7AD0">
        <w:t>The aim and structure of the course</w:t>
      </w:r>
      <w:bookmarkEnd w:id="39"/>
      <w:bookmarkEnd w:id="40"/>
      <w:bookmarkEnd w:id="41"/>
      <w:bookmarkEnd w:id="42"/>
    </w:p>
    <w:p w14:paraId="653D6E36" w14:textId="356D6698" w:rsidR="00554554" w:rsidRPr="008F7AD0" w:rsidRDefault="0070755E">
      <w:pPr>
        <w:pStyle w:val="RevisionStatus"/>
        <w:rPr>
          <w:noProof w:val="0"/>
          <w:lang w:val="en-GB"/>
        </w:rPr>
      </w:pPr>
      <w:bookmarkStart w:id="43" w:name="_Toc55480343"/>
      <w:r w:rsidRPr="008F7AD0">
        <w:rPr>
          <w:noProof w:val="0"/>
          <w:lang w:val="en-GB"/>
        </w:rPr>
        <w:t>2.2</w:t>
      </w:r>
      <w:r w:rsidR="009B6601" w:rsidRPr="008F7AD0">
        <w:rPr>
          <w:noProof w:val="0"/>
          <w:lang w:val="en-GB"/>
        </w:rPr>
        <w:tab/>
        <w:t xml:space="preserve">REV0 / </w:t>
      </w:r>
      <w:r w:rsidR="00F20A81">
        <w:rPr>
          <w:noProof w:val="0"/>
          <w:lang w:val="en-GB"/>
        </w:rPr>
        <w:t>26.10.2020</w:t>
      </w:r>
      <w:bookmarkEnd w:id="43"/>
    </w:p>
    <w:p w14:paraId="73329DAB" w14:textId="77777777" w:rsidR="0091141E" w:rsidRDefault="0091141E" w:rsidP="0091141E">
      <w:bookmarkStart w:id="44" w:name="_Toc2153958"/>
      <w:bookmarkStart w:id="45" w:name="_Toc5630805"/>
      <w:bookmarkStart w:id="46" w:name="_Toc5653339"/>
      <w:r>
        <w:t>The training course is designed to refresh the instructor’s theoretical knowledge, flying techniques and teaching competences based on established teaching</w:t>
      </w:r>
      <w:r>
        <w:rPr>
          <w:spacing w:val="-11"/>
        </w:rPr>
        <w:t xml:space="preserve"> </w:t>
      </w:r>
      <w:r>
        <w:t>methods.</w:t>
      </w:r>
    </w:p>
    <w:p w14:paraId="77D7965D" w14:textId="77777777" w:rsidR="0091141E" w:rsidRDefault="0091141E" w:rsidP="0091141E">
      <w:r>
        <w:t>The</w:t>
      </w:r>
      <w:r>
        <w:rPr>
          <w:spacing w:val="-5"/>
        </w:rPr>
        <w:t xml:space="preserve"> </w:t>
      </w:r>
      <w:r>
        <w:t>aim</w:t>
      </w:r>
      <w:r>
        <w:rPr>
          <w:spacing w:val="-4"/>
        </w:rPr>
        <w:t xml:space="preserve"> </w:t>
      </w:r>
      <w:r>
        <w:t>of</w:t>
      </w:r>
      <w:r>
        <w:rPr>
          <w:spacing w:val="-5"/>
        </w:rPr>
        <w:t xml:space="preserve"> </w:t>
      </w:r>
      <w:r>
        <w:t>the</w:t>
      </w:r>
      <w:r>
        <w:rPr>
          <w:spacing w:val="-4"/>
        </w:rPr>
        <w:t xml:space="preserve"> </w:t>
      </w:r>
      <w:r>
        <w:t>training</w:t>
      </w:r>
      <w:r>
        <w:rPr>
          <w:spacing w:val="-5"/>
        </w:rPr>
        <w:t xml:space="preserve"> </w:t>
      </w:r>
      <w:r>
        <w:t>course</w:t>
      </w:r>
      <w:r>
        <w:rPr>
          <w:spacing w:val="-4"/>
        </w:rPr>
        <w:t xml:space="preserve"> </w:t>
      </w:r>
      <w:r>
        <w:t>is</w:t>
      </w:r>
      <w:r>
        <w:rPr>
          <w:spacing w:val="-6"/>
        </w:rPr>
        <w:t xml:space="preserve"> </w:t>
      </w:r>
      <w:r>
        <w:t>to</w:t>
      </w:r>
      <w:r>
        <w:rPr>
          <w:spacing w:val="-5"/>
        </w:rPr>
        <w:t xml:space="preserve"> </w:t>
      </w:r>
      <w:r>
        <w:t>refresh</w:t>
      </w:r>
      <w:r>
        <w:rPr>
          <w:spacing w:val="-4"/>
        </w:rPr>
        <w:t xml:space="preserve"> </w:t>
      </w:r>
      <w:r>
        <w:t>the</w:t>
      </w:r>
      <w:r>
        <w:rPr>
          <w:spacing w:val="-5"/>
        </w:rPr>
        <w:t xml:space="preserve"> </w:t>
      </w:r>
      <w:r>
        <w:t>instructor’s</w:t>
      </w:r>
      <w:r>
        <w:rPr>
          <w:spacing w:val="-4"/>
        </w:rPr>
        <w:t xml:space="preserve"> </w:t>
      </w:r>
      <w:r>
        <w:t>abilities</w:t>
      </w:r>
      <w:r>
        <w:rPr>
          <w:spacing w:val="-4"/>
        </w:rPr>
        <w:t xml:space="preserve"> </w:t>
      </w:r>
      <w:r>
        <w:t>to</w:t>
      </w:r>
      <w:r>
        <w:rPr>
          <w:spacing w:val="-5"/>
        </w:rPr>
        <w:t xml:space="preserve"> </w:t>
      </w:r>
      <w:r>
        <w:t>teach</w:t>
      </w:r>
      <w:r>
        <w:rPr>
          <w:spacing w:val="-4"/>
        </w:rPr>
        <w:t xml:space="preserve"> </w:t>
      </w:r>
      <w:r>
        <w:t>SPL</w:t>
      </w:r>
      <w:r>
        <w:rPr>
          <w:spacing w:val="-5"/>
        </w:rPr>
        <w:t xml:space="preserve"> </w:t>
      </w:r>
      <w:r>
        <w:t>students how to become proficient in glider pilot operation as well as all the duties and functions connected with the FI(S)</w:t>
      </w:r>
      <w:r>
        <w:rPr>
          <w:spacing w:val="-4"/>
        </w:rPr>
        <w:t xml:space="preserve"> </w:t>
      </w:r>
      <w:r>
        <w:t>role.</w:t>
      </w:r>
    </w:p>
    <w:p w14:paraId="24B067B2" w14:textId="77777777" w:rsidR="0091141E" w:rsidRDefault="0091141E" w:rsidP="0091141E">
      <w:r>
        <w:t>During the training course the instructor is made aware of hazardous situations that may occur during training flights and their effect on flight safety. Safety awareness and risk management are a fundamental part of the</w:t>
      </w:r>
      <w:r>
        <w:rPr>
          <w:spacing w:val="-6"/>
        </w:rPr>
        <w:t xml:space="preserve"> </w:t>
      </w:r>
      <w:r>
        <w:t>course.</w:t>
      </w:r>
    </w:p>
    <w:p w14:paraId="7BF838FD" w14:textId="77777777" w:rsidR="00EC3AC7" w:rsidRPr="008F7AD0" w:rsidRDefault="00EC3AC7" w:rsidP="00EC3AC7">
      <w:pPr>
        <w:pStyle w:val="berschrift3"/>
        <w:rPr>
          <w:lang w:eastAsia="de-CH"/>
        </w:rPr>
      </w:pPr>
      <w:bookmarkStart w:id="47" w:name="_Toc55480361"/>
      <w:r w:rsidRPr="008F7AD0">
        <w:rPr>
          <w:lang w:eastAsia="de-CH"/>
        </w:rPr>
        <w:t>Course completion</w:t>
      </w:r>
      <w:bookmarkEnd w:id="44"/>
      <w:bookmarkEnd w:id="45"/>
      <w:bookmarkEnd w:id="46"/>
      <w:bookmarkEnd w:id="47"/>
    </w:p>
    <w:p w14:paraId="7CAF481A" w14:textId="0AEA307A" w:rsidR="00EC3AC7" w:rsidRPr="008F7AD0" w:rsidRDefault="0091141E" w:rsidP="00202730">
      <w:pPr>
        <w:rPr>
          <w:lang w:eastAsia="de-CH"/>
        </w:rPr>
      </w:pPr>
      <w:r>
        <w:rPr>
          <w:lang w:eastAsia="de-CH"/>
        </w:rPr>
        <w:t xml:space="preserve">After attendance and satisfactory participation to the refresher seminar, the participating FI(S) receives a certificate of completion of the seminar (chapter </w:t>
      </w:r>
      <w:r w:rsidR="00795481">
        <w:rPr>
          <w:lang w:eastAsia="de-CH"/>
        </w:rPr>
        <w:t>1.2</w:t>
      </w:r>
      <w:r>
        <w:rPr>
          <w:lang w:eastAsia="de-CH"/>
        </w:rPr>
        <w:fldChar w:fldCharType="begin"/>
      </w:r>
      <w:r>
        <w:rPr>
          <w:lang w:eastAsia="de-CH"/>
        </w:rPr>
        <w:instrText xml:space="preserve"> REF _Ref54615173 \r \h </w:instrText>
      </w:r>
      <w:r>
        <w:rPr>
          <w:lang w:eastAsia="de-CH"/>
        </w:rPr>
      </w:r>
      <w:r>
        <w:rPr>
          <w:lang w:eastAsia="de-CH"/>
        </w:rPr>
        <w:fldChar w:fldCharType="end"/>
      </w:r>
      <w:r>
        <w:rPr>
          <w:lang w:eastAsia="de-CH"/>
        </w:rPr>
        <w:t>).</w:t>
      </w:r>
    </w:p>
    <w:p w14:paraId="7E37FAD7" w14:textId="69F583C7" w:rsidR="00CC56C1" w:rsidRPr="008F7AD0" w:rsidRDefault="00CC56C1" w:rsidP="00CC56C1">
      <w:pPr>
        <w:pStyle w:val="berschrift2"/>
      </w:pPr>
      <w:bookmarkStart w:id="48" w:name="_Toc55480362"/>
      <w:r w:rsidRPr="008F7AD0">
        <w:t>Pre-entry requirements</w:t>
      </w:r>
      <w:bookmarkEnd w:id="48"/>
    </w:p>
    <w:p w14:paraId="449EFB19" w14:textId="2D7E211D" w:rsidR="00CC56C1" w:rsidRPr="008F7AD0" w:rsidRDefault="00CC56C1" w:rsidP="00CC56C1">
      <w:pPr>
        <w:pStyle w:val="RevisionStatus"/>
        <w:rPr>
          <w:noProof w:val="0"/>
          <w:lang w:val="en-GB"/>
        </w:rPr>
      </w:pPr>
      <w:bookmarkStart w:id="49" w:name="_Toc55480344"/>
      <w:r w:rsidRPr="008F7AD0">
        <w:rPr>
          <w:noProof w:val="0"/>
          <w:lang w:val="en-GB"/>
        </w:rPr>
        <w:t>2.</w:t>
      </w:r>
      <w:r w:rsidR="00855375" w:rsidRPr="008F7AD0">
        <w:rPr>
          <w:noProof w:val="0"/>
          <w:lang w:val="en-GB"/>
        </w:rPr>
        <w:t>3</w:t>
      </w:r>
      <w:r w:rsidRPr="008F7AD0">
        <w:rPr>
          <w:noProof w:val="0"/>
          <w:lang w:val="en-GB"/>
        </w:rPr>
        <w:tab/>
        <w:t xml:space="preserve">REV0 / </w:t>
      </w:r>
      <w:r w:rsidR="00F20A81">
        <w:rPr>
          <w:noProof w:val="0"/>
          <w:lang w:val="en-GB"/>
        </w:rPr>
        <w:t>26.10.2020</w:t>
      </w:r>
      <w:bookmarkEnd w:id="49"/>
    </w:p>
    <w:p w14:paraId="00ACD5AE" w14:textId="77777777" w:rsidR="0091141E" w:rsidRDefault="0091141E" w:rsidP="0091141E">
      <w:r w:rsidRPr="007D2759">
        <w:t>Before</w:t>
      </w:r>
      <w:r w:rsidRPr="005069EC">
        <w:t xml:space="preserve"> </w:t>
      </w:r>
      <w:r>
        <w:t>being accepted for training the instructor shall:</w:t>
      </w:r>
    </w:p>
    <w:p w14:paraId="018E1914" w14:textId="3C613708" w:rsidR="0091141E" w:rsidRPr="007D2759" w:rsidRDefault="0091141E" w:rsidP="00FE12D0">
      <w:pPr>
        <w:pStyle w:val="Bullet1"/>
      </w:pPr>
      <w:r w:rsidRPr="00C6463F">
        <w:t>Hold an SPL with FI(S) rating</w:t>
      </w:r>
    </w:p>
    <w:p w14:paraId="60A182F3" w14:textId="4C8B6237" w:rsidR="00CC56C1" w:rsidRPr="008F7AD0" w:rsidRDefault="00CC56C1" w:rsidP="00CC56C1">
      <w:pPr>
        <w:pStyle w:val="berschrift2"/>
      </w:pPr>
      <w:bookmarkStart w:id="50" w:name="_Toc55480363"/>
      <w:r w:rsidRPr="008F7AD0">
        <w:t>Summary of minimum training hours</w:t>
      </w:r>
      <w:bookmarkEnd w:id="50"/>
    </w:p>
    <w:p w14:paraId="2F2991E6" w14:textId="4A9FF261" w:rsidR="00CC56C1" w:rsidRPr="008F7AD0" w:rsidRDefault="00CC56C1" w:rsidP="00CC56C1">
      <w:pPr>
        <w:pStyle w:val="RevisionStatus"/>
        <w:rPr>
          <w:noProof w:val="0"/>
          <w:lang w:val="en-GB"/>
        </w:rPr>
      </w:pPr>
      <w:bookmarkStart w:id="51" w:name="_Toc55480345"/>
      <w:r w:rsidRPr="008F7AD0">
        <w:rPr>
          <w:noProof w:val="0"/>
          <w:lang w:val="en-GB"/>
        </w:rPr>
        <w:t>2.</w:t>
      </w:r>
      <w:r w:rsidR="00855375" w:rsidRPr="008F7AD0">
        <w:rPr>
          <w:noProof w:val="0"/>
          <w:lang w:val="en-GB"/>
        </w:rPr>
        <w:t>4</w:t>
      </w:r>
      <w:r w:rsidRPr="008F7AD0">
        <w:rPr>
          <w:noProof w:val="0"/>
          <w:lang w:val="en-GB"/>
        </w:rPr>
        <w:tab/>
        <w:t xml:space="preserve">REV0 / </w:t>
      </w:r>
      <w:r w:rsidR="00F20A81">
        <w:rPr>
          <w:noProof w:val="0"/>
          <w:lang w:val="en-GB"/>
        </w:rPr>
        <w:t>26.10.2020</w:t>
      </w:r>
      <w:bookmarkEnd w:id="51"/>
    </w:p>
    <w:p w14:paraId="002F70AF" w14:textId="136E986B" w:rsidR="00F20A81" w:rsidRDefault="0091141E" w:rsidP="002B1E17">
      <w:r>
        <w:t>The FI(S) refresher</w:t>
      </w:r>
      <w:r w:rsidRPr="0091141E">
        <w:t xml:space="preserve"> seminar should run for at least 1 day (with a minimum of 6 hours of teaching time), and attendance from participants will be required for the whole duration of the seminar including breakout groups and workshops.</w:t>
      </w:r>
    </w:p>
    <w:p w14:paraId="62A81638" w14:textId="01F2DA40" w:rsidR="002F37F5" w:rsidRPr="008F7AD0" w:rsidRDefault="00F76366" w:rsidP="002F37F5">
      <w:pPr>
        <w:pStyle w:val="berschrift2"/>
      </w:pPr>
      <w:bookmarkStart w:id="52" w:name="_Toc55480364"/>
      <w:r w:rsidRPr="008F7AD0">
        <w:t>Method of theoretical knowledge training</w:t>
      </w:r>
      <w:bookmarkEnd w:id="52"/>
    </w:p>
    <w:p w14:paraId="6569428D" w14:textId="6C802AA5" w:rsidR="002F37F5" w:rsidRPr="008F7AD0" w:rsidRDefault="002F37F5" w:rsidP="002F37F5">
      <w:pPr>
        <w:pStyle w:val="RevisionStatus"/>
        <w:rPr>
          <w:noProof w:val="0"/>
          <w:lang w:val="en-GB"/>
        </w:rPr>
      </w:pPr>
      <w:bookmarkStart w:id="53" w:name="_Toc55480346"/>
      <w:r w:rsidRPr="008F7AD0">
        <w:rPr>
          <w:noProof w:val="0"/>
          <w:lang w:val="en-GB"/>
        </w:rPr>
        <w:t>2.</w:t>
      </w:r>
      <w:r w:rsidR="00855375" w:rsidRPr="008F7AD0">
        <w:rPr>
          <w:noProof w:val="0"/>
          <w:lang w:val="en-GB"/>
        </w:rPr>
        <w:t>5</w:t>
      </w:r>
      <w:r w:rsidRPr="008F7AD0">
        <w:rPr>
          <w:noProof w:val="0"/>
          <w:lang w:val="en-GB"/>
        </w:rPr>
        <w:tab/>
        <w:t xml:space="preserve">REV0 / </w:t>
      </w:r>
      <w:r w:rsidR="00F20A81">
        <w:rPr>
          <w:noProof w:val="0"/>
          <w:lang w:val="en-GB"/>
        </w:rPr>
        <w:t>26.10.2020</w:t>
      </w:r>
      <w:bookmarkEnd w:id="53"/>
    </w:p>
    <w:p w14:paraId="09C99081" w14:textId="1F988AFE" w:rsidR="00F20A81" w:rsidRDefault="00F20A81" w:rsidP="00F20A81">
      <w:r w:rsidRPr="007D2759">
        <w:rPr>
          <w:rFonts w:cs="Arial"/>
          <w:szCs w:val="22"/>
        </w:rPr>
        <w:t>The theoretical knowledge training consists of all instruction given for the purpose of the training course and includes classroom lessons.</w:t>
      </w:r>
    </w:p>
    <w:p w14:paraId="14FC0D8A" w14:textId="0E2D0232" w:rsidR="00F20A81" w:rsidRDefault="00F20A81" w:rsidP="00F20A81">
      <w:pPr>
        <w:pStyle w:val="StandardAbsatzvorText"/>
        <w:rPr>
          <w:rFonts w:cs="Arial"/>
          <w:b/>
          <w:bCs/>
          <w:iCs/>
          <w:szCs w:val="20"/>
          <w:highlight w:val="lightGray"/>
        </w:rPr>
      </w:pPr>
      <w:r>
        <w:t>Formal sessions should allow for a presentation time of 45 minutes, with 15 minutes for questions. The use of visual aids is recommended, with interactive video and other teaching aids (where available) for breakout groups and workshops.</w:t>
      </w:r>
    </w:p>
    <w:p w14:paraId="680003CE" w14:textId="445EA6EB" w:rsidR="00360444" w:rsidRPr="008F7AD0" w:rsidRDefault="00F76366" w:rsidP="00360444">
      <w:pPr>
        <w:pStyle w:val="berschrift2"/>
      </w:pPr>
      <w:bookmarkStart w:id="54" w:name="_Toc55480365"/>
      <w:r w:rsidRPr="008F7AD0">
        <w:t>Method of flying training</w:t>
      </w:r>
      <w:bookmarkEnd w:id="54"/>
    </w:p>
    <w:p w14:paraId="639ED884" w14:textId="60002BD1" w:rsidR="00360444" w:rsidRPr="008F7AD0" w:rsidRDefault="00360444" w:rsidP="00360444">
      <w:pPr>
        <w:pStyle w:val="RevisionStatus"/>
        <w:rPr>
          <w:noProof w:val="0"/>
          <w:lang w:val="en-GB"/>
        </w:rPr>
      </w:pPr>
      <w:bookmarkStart w:id="55" w:name="_Toc55480347"/>
      <w:r w:rsidRPr="008F7AD0">
        <w:rPr>
          <w:noProof w:val="0"/>
          <w:lang w:val="en-GB"/>
        </w:rPr>
        <w:t>2.</w:t>
      </w:r>
      <w:r w:rsidR="00855375" w:rsidRPr="008F7AD0">
        <w:rPr>
          <w:noProof w:val="0"/>
          <w:lang w:val="en-GB"/>
        </w:rPr>
        <w:t>6</w:t>
      </w:r>
      <w:r w:rsidRPr="008F7AD0">
        <w:rPr>
          <w:noProof w:val="0"/>
          <w:lang w:val="en-GB"/>
        </w:rPr>
        <w:tab/>
        <w:t xml:space="preserve">REV0 / </w:t>
      </w:r>
      <w:r w:rsidR="00F20A81">
        <w:rPr>
          <w:noProof w:val="0"/>
          <w:lang w:val="en-GB"/>
        </w:rPr>
        <w:t>26.10.2020</w:t>
      </w:r>
      <w:bookmarkEnd w:id="55"/>
    </w:p>
    <w:p w14:paraId="08BFCCC8" w14:textId="1250543C" w:rsidR="00F20A81" w:rsidRDefault="00F20A81" w:rsidP="00F76366">
      <w:pPr>
        <w:rPr>
          <w:szCs w:val="22"/>
        </w:rPr>
      </w:pPr>
      <w:r>
        <w:rPr>
          <w:szCs w:val="22"/>
        </w:rPr>
        <w:t>Not applicable</w:t>
      </w:r>
    </w:p>
    <w:p w14:paraId="46ED2A8B" w14:textId="6EC30CAE" w:rsidR="00C921A3" w:rsidRPr="008F7AD0" w:rsidRDefault="0095728C" w:rsidP="00C921A3">
      <w:pPr>
        <w:pStyle w:val="berschrift2"/>
      </w:pPr>
      <w:bookmarkStart w:id="56" w:name="_Toc55480366"/>
      <w:r w:rsidRPr="008F7AD0">
        <w:lastRenderedPageBreak/>
        <w:t>Teaching</w:t>
      </w:r>
      <w:r w:rsidR="00C921A3" w:rsidRPr="008F7AD0">
        <w:t xml:space="preserve"> material</w:t>
      </w:r>
      <w:r w:rsidRPr="008F7AD0">
        <w:t>s</w:t>
      </w:r>
      <w:bookmarkEnd w:id="56"/>
    </w:p>
    <w:p w14:paraId="1385E5B3" w14:textId="17D77B9C" w:rsidR="00C921A3" w:rsidRPr="008F7AD0" w:rsidRDefault="00063C88" w:rsidP="00C921A3">
      <w:pPr>
        <w:pStyle w:val="RevisionStatus"/>
        <w:rPr>
          <w:noProof w:val="0"/>
          <w:lang w:val="en-GB"/>
        </w:rPr>
      </w:pPr>
      <w:bookmarkStart w:id="57" w:name="_Toc55480348"/>
      <w:r w:rsidRPr="008F7AD0">
        <w:rPr>
          <w:noProof w:val="0"/>
          <w:lang w:val="en-GB"/>
        </w:rPr>
        <w:t>2.</w:t>
      </w:r>
      <w:r w:rsidR="00855375" w:rsidRPr="008F7AD0">
        <w:rPr>
          <w:noProof w:val="0"/>
          <w:lang w:val="en-GB"/>
        </w:rPr>
        <w:t>7</w:t>
      </w:r>
      <w:r w:rsidR="00C921A3" w:rsidRPr="008F7AD0">
        <w:rPr>
          <w:noProof w:val="0"/>
          <w:lang w:val="en-GB"/>
        </w:rPr>
        <w:tab/>
        <w:t xml:space="preserve">REV0 / </w:t>
      </w:r>
      <w:r w:rsidR="00830F81">
        <w:rPr>
          <w:noProof w:val="0"/>
          <w:lang w:val="en-GB"/>
        </w:rPr>
        <w:t>26.10.2020</w:t>
      </w:r>
      <w:bookmarkEnd w:id="57"/>
    </w:p>
    <w:p w14:paraId="3C697A5C" w14:textId="77777777" w:rsidR="00F20A81" w:rsidRDefault="00F20A81" w:rsidP="00F20A81">
      <w:pPr>
        <w:pStyle w:val="Textkrper"/>
      </w:pPr>
      <w:r>
        <w:t>The following list represents the reference material that covers the subject details shown in the main body of the syllabus:</w:t>
      </w:r>
    </w:p>
    <w:p w14:paraId="3587FCC1" w14:textId="77777777" w:rsidR="00F20A81" w:rsidRPr="00C41AF0" w:rsidRDefault="00F20A81" w:rsidP="00F20A81">
      <w:pPr>
        <w:pStyle w:val="Bullet1"/>
        <w:rPr>
          <w:lang w:val="en-US"/>
        </w:rPr>
      </w:pPr>
      <w:r w:rsidRPr="00C41AF0">
        <w:rPr>
          <w:lang w:val="en-US"/>
        </w:rPr>
        <w:t>Handbook for Pilot Licensing Sailplanes (Roy</w:t>
      </w:r>
      <w:r w:rsidRPr="00C41AF0">
        <w:rPr>
          <w:spacing w:val="-8"/>
          <w:lang w:val="en-US"/>
        </w:rPr>
        <w:t xml:space="preserve"> </w:t>
      </w:r>
      <w:r w:rsidRPr="00C41AF0">
        <w:rPr>
          <w:lang w:val="en-US"/>
        </w:rPr>
        <w:t>Jenkins)</w:t>
      </w:r>
    </w:p>
    <w:p w14:paraId="3CF85014" w14:textId="77777777" w:rsidR="00F20A81" w:rsidRPr="00C6463F" w:rsidRDefault="00F20A81" w:rsidP="00F20A81">
      <w:pPr>
        <w:pStyle w:val="Bullet1"/>
        <w:rPr>
          <w:lang w:val="de-CH"/>
        </w:rPr>
      </w:pPr>
      <w:r w:rsidRPr="00C6463F">
        <w:rPr>
          <w:lang w:val="de-CH"/>
        </w:rPr>
        <w:t>Segelfliegen, Methodik der Grundschulung nach EASA, 2014(Markus</w:t>
      </w:r>
      <w:r w:rsidRPr="00C6463F">
        <w:rPr>
          <w:spacing w:val="-13"/>
          <w:lang w:val="de-CH"/>
        </w:rPr>
        <w:t xml:space="preserve"> </w:t>
      </w:r>
      <w:r w:rsidRPr="00C6463F">
        <w:rPr>
          <w:lang w:val="de-CH"/>
        </w:rPr>
        <w:t>Hösli)</w:t>
      </w:r>
    </w:p>
    <w:p w14:paraId="1D24F28C" w14:textId="407939E3" w:rsidR="00F20A81" w:rsidRDefault="00F20A81" w:rsidP="00F20A81">
      <w:pPr>
        <w:pStyle w:val="Bullet1"/>
      </w:pPr>
      <w:r w:rsidRPr="00C6463F">
        <w:t>FI Syllabus</w:t>
      </w:r>
      <w:r w:rsidRPr="00C6463F">
        <w:rPr>
          <w:spacing w:val="-3"/>
        </w:rPr>
        <w:t xml:space="preserve"> </w:t>
      </w:r>
      <w:r w:rsidRPr="00C6463F">
        <w:t>SFVS</w:t>
      </w:r>
    </w:p>
    <w:p w14:paraId="05AE8812" w14:textId="7D6D5709" w:rsidR="006602CB" w:rsidRPr="00C6463F" w:rsidRDefault="006602CB" w:rsidP="00F20A81">
      <w:pPr>
        <w:pStyle w:val="Bullet1"/>
      </w:pPr>
      <w:proofErr w:type="spellStart"/>
      <w:r>
        <w:t>Lehrmittel</w:t>
      </w:r>
      <w:proofErr w:type="spellEnd"/>
      <w:r>
        <w:t xml:space="preserve"> TEM</w:t>
      </w:r>
    </w:p>
    <w:p w14:paraId="2D79B230" w14:textId="77777777" w:rsidR="00F20A81" w:rsidRPr="00C41AF0" w:rsidRDefault="00F20A81" w:rsidP="00F20A81">
      <w:pPr>
        <w:pStyle w:val="Bullet1"/>
        <w:rPr>
          <w:lang w:val="en-US"/>
        </w:rPr>
      </w:pPr>
      <w:r w:rsidRPr="00C41AF0">
        <w:rPr>
          <w:lang w:val="en-US"/>
        </w:rPr>
        <w:t>Teaching and Learning Course Material</w:t>
      </w:r>
      <w:r w:rsidRPr="00C41AF0">
        <w:rPr>
          <w:spacing w:val="-6"/>
          <w:lang w:val="en-US"/>
        </w:rPr>
        <w:t xml:space="preserve"> </w:t>
      </w:r>
      <w:r w:rsidRPr="00C41AF0">
        <w:rPr>
          <w:lang w:val="en-US"/>
        </w:rPr>
        <w:t>SFVS</w:t>
      </w:r>
    </w:p>
    <w:p w14:paraId="30B5A04C" w14:textId="77777777" w:rsidR="00F20A81" w:rsidRPr="00C41AF0" w:rsidRDefault="00F20A81" w:rsidP="00F20A81">
      <w:pPr>
        <w:pStyle w:val="Bullet1"/>
        <w:rPr>
          <w:lang w:val="en-US"/>
        </w:rPr>
      </w:pPr>
      <w:r w:rsidRPr="00C41AF0">
        <w:rPr>
          <w:lang w:val="en-US"/>
        </w:rPr>
        <w:t>EASA AMC and GM to Part-SFCL Requirements for sailplane flight crew licensing</w:t>
      </w:r>
    </w:p>
    <w:p w14:paraId="42D35AAD" w14:textId="77777777" w:rsidR="00F20A81" w:rsidRPr="00C6463F" w:rsidRDefault="00F20A81" w:rsidP="00F20A81">
      <w:pPr>
        <w:pStyle w:val="Bullet1"/>
      </w:pPr>
      <w:r w:rsidRPr="00C6463F">
        <w:t>DTO Training</w:t>
      </w:r>
      <w:r w:rsidRPr="00C6463F">
        <w:rPr>
          <w:spacing w:val="-3"/>
        </w:rPr>
        <w:t xml:space="preserve"> </w:t>
      </w:r>
      <w:r w:rsidRPr="00C6463F">
        <w:t>handbooks</w:t>
      </w:r>
    </w:p>
    <w:p w14:paraId="414A7B3C" w14:textId="77777777" w:rsidR="00F20A81" w:rsidRPr="00C6463F" w:rsidRDefault="00F20A81" w:rsidP="00F20A81">
      <w:pPr>
        <w:pStyle w:val="Bullet1"/>
      </w:pPr>
      <w:r w:rsidRPr="00C6463F">
        <w:t>DTO</w:t>
      </w:r>
      <w:r w:rsidRPr="00C6463F">
        <w:rPr>
          <w:spacing w:val="-2"/>
        </w:rPr>
        <w:t xml:space="preserve"> </w:t>
      </w:r>
      <w:r w:rsidRPr="00C6463F">
        <w:t>Syllabi</w:t>
      </w:r>
    </w:p>
    <w:p w14:paraId="61668536" w14:textId="77777777" w:rsidR="00F20A81" w:rsidRPr="00C41AF0" w:rsidRDefault="00F20A81" w:rsidP="00F20A81">
      <w:pPr>
        <w:pStyle w:val="Bullet1"/>
        <w:rPr>
          <w:lang w:val="en-US"/>
        </w:rPr>
      </w:pPr>
      <w:r w:rsidRPr="00C41AF0">
        <w:rPr>
          <w:lang w:val="en-US"/>
        </w:rPr>
        <w:t>Aircraft flight manual (AFM) / Pilot’s operating handbooks</w:t>
      </w:r>
      <w:r w:rsidRPr="00C41AF0">
        <w:rPr>
          <w:spacing w:val="-12"/>
          <w:lang w:val="en-US"/>
        </w:rPr>
        <w:t xml:space="preserve"> </w:t>
      </w:r>
      <w:r w:rsidRPr="00C41AF0">
        <w:rPr>
          <w:lang w:val="en-US"/>
        </w:rPr>
        <w:t>(POH)</w:t>
      </w:r>
    </w:p>
    <w:p w14:paraId="6D1E53BD" w14:textId="2D02B079" w:rsidR="000E4F87" w:rsidRPr="008F7AD0" w:rsidRDefault="000E4F87" w:rsidP="000E4F87">
      <w:pPr>
        <w:pStyle w:val="berschrift2"/>
      </w:pPr>
      <w:bookmarkStart w:id="58" w:name="_Toc55480367"/>
      <w:r w:rsidRPr="008F7AD0">
        <w:t>Time scale</w:t>
      </w:r>
      <w:bookmarkEnd w:id="58"/>
    </w:p>
    <w:p w14:paraId="3F7F69D4" w14:textId="700BB8F9" w:rsidR="000E4F87" w:rsidRPr="008F7AD0" w:rsidRDefault="000E4F87" w:rsidP="000E4F87">
      <w:pPr>
        <w:pStyle w:val="RevisionStatus"/>
        <w:rPr>
          <w:noProof w:val="0"/>
          <w:lang w:val="en-GB"/>
        </w:rPr>
      </w:pPr>
      <w:bookmarkStart w:id="59" w:name="_Toc55480349"/>
      <w:r w:rsidRPr="008F7AD0">
        <w:rPr>
          <w:noProof w:val="0"/>
          <w:lang w:val="en-GB"/>
        </w:rPr>
        <w:t>2.</w:t>
      </w:r>
      <w:r w:rsidR="00855375" w:rsidRPr="008F7AD0">
        <w:rPr>
          <w:noProof w:val="0"/>
          <w:lang w:val="en-GB"/>
        </w:rPr>
        <w:t>8</w:t>
      </w:r>
      <w:r w:rsidRPr="008F7AD0">
        <w:rPr>
          <w:noProof w:val="0"/>
          <w:lang w:val="en-GB"/>
        </w:rPr>
        <w:tab/>
        <w:t xml:space="preserve">REV0 / </w:t>
      </w:r>
      <w:r w:rsidR="00F20A81">
        <w:rPr>
          <w:noProof w:val="0"/>
          <w:lang w:val="en-GB"/>
        </w:rPr>
        <w:t>26.10.2020</w:t>
      </w:r>
      <w:bookmarkEnd w:id="59"/>
    </w:p>
    <w:p w14:paraId="1E264728" w14:textId="725E27B9" w:rsidR="00F76366" w:rsidRPr="008F7AD0" w:rsidRDefault="00F20A81" w:rsidP="00F76366">
      <w:pPr>
        <w:spacing w:after="0"/>
        <w:jc w:val="left"/>
        <w:rPr>
          <w:rFonts w:cs="Arial"/>
          <w:szCs w:val="22"/>
        </w:rPr>
      </w:pPr>
      <w:r>
        <w:rPr>
          <w:rFonts w:cs="Arial"/>
          <w:szCs w:val="22"/>
        </w:rPr>
        <w:t>Not applicable.</w:t>
      </w:r>
    </w:p>
    <w:p w14:paraId="6E7DA515" w14:textId="77777777" w:rsidR="000A2CEA" w:rsidRPr="008F7AD0" w:rsidRDefault="000A2CEA">
      <w:pPr>
        <w:spacing w:after="0"/>
        <w:jc w:val="left"/>
      </w:pPr>
      <w:r w:rsidRPr="008F7AD0">
        <w:br w:type="page"/>
      </w:r>
    </w:p>
    <w:p w14:paraId="364DF4B5" w14:textId="68146257" w:rsidR="00554554" w:rsidRPr="008F7AD0" w:rsidRDefault="00DF7F7B">
      <w:pPr>
        <w:pStyle w:val="berschrift1"/>
      </w:pPr>
      <w:bookmarkStart w:id="60" w:name="_Toc55480368"/>
      <w:r w:rsidRPr="008F7AD0">
        <w:lastRenderedPageBreak/>
        <w:t>Theoretical knowledge training</w:t>
      </w:r>
      <w:bookmarkEnd w:id="60"/>
    </w:p>
    <w:p w14:paraId="67B1A6CF" w14:textId="43188F94" w:rsidR="00554554" w:rsidRPr="008F7AD0" w:rsidRDefault="009B6601">
      <w:pPr>
        <w:pStyle w:val="RevisionStatus"/>
        <w:rPr>
          <w:noProof w:val="0"/>
          <w:lang w:val="en-GB"/>
        </w:rPr>
      </w:pPr>
      <w:bookmarkStart w:id="61" w:name="_Toc55480350"/>
      <w:r w:rsidRPr="008F7AD0">
        <w:rPr>
          <w:noProof w:val="0"/>
          <w:lang w:val="en-GB"/>
        </w:rPr>
        <w:t>Part 3</w:t>
      </w:r>
      <w:r w:rsidRPr="008F7AD0">
        <w:rPr>
          <w:noProof w:val="0"/>
          <w:lang w:val="en-GB"/>
        </w:rPr>
        <w:tab/>
        <w:t xml:space="preserve">REV0 / </w:t>
      </w:r>
      <w:r w:rsidR="00F20A81">
        <w:rPr>
          <w:noProof w:val="0"/>
          <w:lang w:val="en-GB"/>
        </w:rPr>
        <w:t>26.10.2020</w:t>
      </w:r>
      <w:bookmarkEnd w:id="61"/>
    </w:p>
    <w:p w14:paraId="09C19283" w14:textId="3942C3D8" w:rsidR="0021644E" w:rsidRPr="008F7AD0" w:rsidRDefault="0021644E" w:rsidP="0021644E">
      <w:pPr>
        <w:pStyle w:val="berschrift2"/>
      </w:pPr>
      <w:bookmarkStart w:id="62" w:name="_Toc55480369"/>
      <w:r w:rsidRPr="008F7AD0">
        <w:t xml:space="preserve">Theoretical knowledge subjects and </w:t>
      </w:r>
      <w:r w:rsidR="00D33990" w:rsidRPr="008F7AD0">
        <w:t>time scale</w:t>
      </w:r>
      <w:bookmarkEnd w:id="62"/>
    </w:p>
    <w:p w14:paraId="58F0D191" w14:textId="3A1004CF" w:rsidR="0021644E" w:rsidRPr="008F7AD0" w:rsidRDefault="0021644E" w:rsidP="0021644E">
      <w:pPr>
        <w:pStyle w:val="RevisionStatus"/>
        <w:rPr>
          <w:noProof w:val="0"/>
          <w:lang w:val="en-GB"/>
        </w:rPr>
      </w:pPr>
      <w:bookmarkStart w:id="63" w:name="_Toc55480351"/>
      <w:r w:rsidRPr="008F7AD0">
        <w:rPr>
          <w:noProof w:val="0"/>
          <w:lang w:val="en-GB"/>
        </w:rPr>
        <w:t>3.1</w:t>
      </w:r>
      <w:r w:rsidRPr="008F7AD0">
        <w:rPr>
          <w:noProof w:val="0"/>
          <w:lang w:val="en-GB"/>
        </w:rPr>
        <w:tab/>
        <w:t xml:space="preserve">REV0 / </w:t>
      </w:r>
      <w:r w:rsidR="00F20A81">
        <w:rPr>
          <w:noProof w:val="0"/>
          <w:lang w:val="en-GB"/>
        </w:rPr>
        <w:t>26.10.2020</w:t>
      </w:r>
      <w:bookmarkEnd w:id="63"/>
    </w:p>
    <w:p w14:paraId="3A18FDF4" w14:textId="77777777" w:rsidR="00F20A81" w:rsidRDefault="00F20A81" w:rsidP="00F20A81">
      <w:pPr>
        <w:rPr>
          <w:rFonts w:cs="Arial"/>
          <w:szCs w:val="22"/>
        </w:rPr>
      </w:pPr>
      <w:r>
        <w:rPr>
          <w:rFonts w:cs="Arial"/>
          <w:szCs w:val="22"/>
        </w:rPr>
        <w:t>The content shall be selected under the following topics:</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8"/>
      </w:tblGrid>
      <w:tr w:rsidR="00F20A81" w14:paraId="22174B4F" w14:textId="77777777" w:rsidTr="00054975">
        <w:trPr>
          <w:trHeight w:val="426"/>
        </w:trPr>
        <w:tc>
          <w:tcPr>
            <w:tcW w:w="8506" w:type="dxa"/>
            <w:shd w:val="clear" w:color="auto" w:fill="D9D9D9"/>
          </w:tcPr>
          <w:p w14:paraId="6BD33EA6" w14:textId="77777777" w:rsidR="00F20A81" w:rsidRDefault="00F20A81" w:rsidP="00054975">
            <w:pPr>
              <w:pStyle w:val="StandardTabelleTitel"/>
            </w:pPr>
            <w:r>
              <w:t>Topics for the theoretical knowledge classes</w:t>
            </w:r>
          </w:p>
        </w:tc>
      </w:tr>
      <w:tr w:rsidR="00F20A81" w14:paraId="0807DCA3" w14:textId="77777777" w:rsidTr="00054975">
        <w:trPr>
          <w:trHeight w:val="263"/>
        </w:trPr>
        <w:tc>
          <w:tcPr>
            <w:tcW w:w="8506" w:type="dxa"/>
          </w:tcPr>
          <w:p w14:paraId="72B0E9D7" w14:textId="77777777" w:rsidR="00F20A81" w:rsidRDefault="00F20A81" w:rsidP="00054975">
            <w:pPr>
              <w:pStyle w:val="StandardTabelle"/>
            </w:pPr>
            <w:r>
              <w:t>New or current rules or regulations, with emphasis on knowledge of Part-SFCL and operational requirements</w:t>
            </w:r>
          </w:p>
        </w:tc>
      </w:tr>
      <w:tr w:rsidR="00F20A81" w14:paraId="3AE1A9A1" w14:textId="77777777" w:rsidTr="00054975">
        <w:trPr>
          <w:trHeight w:val="263"/>
        </w:trPr>
        <w:tc>
          <w:tcPr>
            <w:tcW w:w="8506" w:type="dxa"/>
          </w:tcPr>
          <w:p w14:paraId="30A812B0" w14:textId="77777777" w:rsidR="00F20A81" w:rsidRDefault="00F20A81" w:rsidP="00054975">
            <w:pPr>
              <w:pStyle w:val="StandardTabelle"/>
            </w:pPr>
            <w:r>
              <w:t>Teaching and learning</w:t>
            </w:r>
          </w:p>
        </w:tc>
      </w:tr>
      <w:tr w:rsidR="00F20A81" w14:paraId="5D1BD347" w14:textId="77777777" w:rsidTr="00054975">
        <w:trPr>
          <w:trHeight w:val="263"/>
        </w:trPr>
        <w:tc>
          <w:tcPr>
            <w:tcW w:w="8506" w:type="dxa"/>
          </w:tcPr>
          <w:p w14:paraId="7E354819" w14:textId="77777777" w:rsidR="00F20A81" w:rsidRDefault="00F20A81" w:rsidP="00054975">
            <w:pPr>
              <w:pStyle w:val="StandardTabelle"/>
            </w:pPr>
            <w:r>
              <w:t>The role of the instructor</w:t>
            </w:r>
          </w:p>
        </w:tc>
      </w:tr>
      <w:tr w:rsidR="00F20A81" w14:paraId="03849963" w14:textId="77777777" w:rsidTr="00054975">
        <w:trPr>
          <w:trHeight w:val="263"/>
        </w:trPr>
        <w:tc>
          <w:tcPr>
            <w:tcW w:w="8506" w:type="dxa"/>
          </w:tcPr>
          <w:p w14:paraId="0F852FBA" w14:textId="77777777" w:rsidR="00F20A81" w:rsidRDefault="00F20A81" w:rsidP="00054975">
            <w:pPr>
              <w:pStyle w:val="StandardTabelle"/>
            </w:pPr>
            <w:r>
              <w:t>National regulations (as applicable)</w:t>
            </w:r>
          </w:p>
        </w:tc>
      </w:tr>
      <w:tr w:rsidR="00F20A81" w14:paraId="5A09E0C6" w14:textId="77777777" w:rsidTr="00054975">
        <w:trPr>
          <w:trHeight w:val="263"/>
        </w:trPr>
        <w:tc>
          <w:tcPr>
            <w:tcW w:w="8506" w:type="dxa"/>
          </w:tcPr>
          <w:p w14:paraId="10FD21E4" w14:textId="77777777" w:rsidR="00F20A81" w:rsidRDefault="00F20A81" w:rsidP="00054975">
            <w:pPr>
              <w:pStyle w:val="StandardTabelle"/>
            </w:pPr>
            <w:r>
              <w:t>Human factors</w:t>
            </w:r>
          </w:p>
        </w:tc>
      </w:tr>
      <w:tr w:rsidR="00F20A81" w14:paraId="65C08522" w14:textId="77777777" w:rsidTr="00054975">
        <w:trPr>
          <w:trHeight w:val="263"/>
        </w:trPr>
        <w:tc>
          <w:tcPr>
            <w:tcW w:w="8506" w:type="dxa"/>
          </w:tcPr>
          <w:p w14:paraId="4800E791" w14:textId="77777777" w:rsidR="00F20A81" w:rsidRDefault="00F20A81" w:rsidP="00054975">
            <w:pPr>
              <w:pStyle w:val="StandardTabelle"/>
            </w:pPr>
            <w:r>
              <w:t>Flight safety, incident and accident prevention</w:t>
            </w:r>
          </w:p>
        </w:tc>
      </w:tr>
      <w:tr w:rsidR="006602CB" w14:paraId="40CD34B9" w14:textId="77777777" w:rsidTr="00054975">
        <w:trPr>
          <w:trHeight w:val="263"/>
        </w:trPr>
        <w:tc>
          <w:tcPr>
            <w:tcW w:w="8506" w:type="dxa"/>
          </w:tcPr>
          <w:p w14:paraId="2EDBC97B" w14:textId="48C717C5" w:rsidR="006602CB" w:rsidRDefault="006602CB" w:rsidP="00054975">
            <w:pPr>
              <w:pStyle w:val="StandardTabelle"/>
            </w:pPr>
            <w:r>
              <w:t>Threat and error management TEM</w:t>
            </w:r>
          </w:p>
        </w:tc>
      </w:tr>
      <w:tr w:rsidR="00F20A81" w14:paraId="5E3A2550" w14:textId="77777777" w:rsidTr="00054975">
        <w:trPr>
          <w:trHeight w:val="263"/>
        </w:trPr>
        <w:tc>
          <w:tcPr>
            <w:tcW w:w="8506" w:type="dxa"/>
          </w:tcPr>
          <w:p w14:paraId="25C052ED" w14:textId="77777777" w:rsidR="00F20A81" w:rsidRDefault="00F20A81" w:rsidP="00054975">
            <w:pPr>
              <w:pStyle w:val="StandardTabelle"/>
            </w:pPr>
            <w:r>
              <w:t>Airmanship</w:t>
            </w:r>
          </w:p>
        </w:tc>
      </w:tr>
      <w:tr w:rsidR="00F20A81" w14:paraId="29699E24" w14:textId="77777777" w:rsidTr="00054975">
        <w:trPr>
          <w:trHeight w:val="263"/>
        </w:trPr>
        <w:tc>
          <w:tcPr>
            <w:tcW w:w="8506" w:type="dxa"/>
          </w:tcPr>
          <w:p w14:paraId="77B65862" w14:textId="77777777" w:rsidR="00F20A81" w:rsidRDefault="00F20A81" w:rsidP="00054975">
            <w:pPr>
              <w:pStyle w:val="StandardTabelle"/>
            </w:pPr>
            <w:r>
              <w:t>Legal aspects and enforcement procedures</w:t>
            </w:r>
          </w:p>
        </w:tc>
      </w:tr>
      <w:tr w:rsidR="00F20A81" w14:paraId="01E8C777" w14:textId="77777777" w:rsidTr="00054975">
        <w:trPr>
          <w:trHeight w:val="263"/>
        </w:trPr>
        <w:tc>
          <w:tcPr>
            <w:tcW w:w="8506" w:type="dxa"/>
          </w:tcPr>
          <w:p w14:paraId="53E48C57" w14:textId="77777777" w:rsidR="00F20A81" w:rsidRDefault="00F20A81" w:rsidP="00054975">
            <w:pPr>
              <w:pStyle w:val="StandardTabelle"/>
            </w:pPr>
            <w:r>
              <w:t>Navigational skills including new or current radio navigation aids</w:t>
            </w:r>
          </w:p>
        </w:tc>
      </w:tr>
      <w:tr w:rsidR="00F20A81" w14:paraId="526649AF" w14:textId="77777777" w:rsidTr="00054975">
        <w:trPr>
          <w:trHeight w:val="263"/>
        </w:trPr>
        <w:tc>
          <w:tcPr>
            <w:tcW w:w="8506" w:type="dxa"/>
          </w:tcPr>
          <w:p w14:paraId="5A38DC3F" w14:textId="77777777" w:rsidR="00F20A81" w:rsidRDefault="00F20A81" w:rsidP="00054975">
            <w:pPr>
              <w:pStyle w:val="StandardTabelle"/>
            </w:pPr>
            <w:r>
              <w:t>Teaching instrument flying</w:t>
            </w:r>
          </w:p>
        </w:tc>
      </w:tr>
      <w:tr w:rsidR="00F20A81" w14:paraId="744BF58B" w14:textId="77777777" w:rsidTr="00054975">
        <w:trPr>
          <w:trHeight w:val="268"/>
        </w:trPr>
        <w:tc>
          <w:tcPr>
            <w:tcW w:w="8506" w:type="dxa"/>
          </w:tcPr>
          <w:p w14:paraId="3925A587" w14:textId="77777777" w:rsidR="00F20A81" w:rsidRDefault="00F20A81" w:rsidP="00054975">
            <w:pPr>
              <w:pStyle w:val="StandardTabelle"/>
            </w:pPr>
            <w:r>
              <w:t>Weather related topics including methods of distribution</w:t>
            </w:r>
          </w:p>
        </w:tc>
      </w:tr>
      <w:tr w:rsidR="00F20A81" w14:paraId="2B84D928" w14:textId="77777777" w:rsidTr="00054975">
        <w:trPr>
          <w:trHeight w:val="263"/>
        </w:trPr>
        <w:tc>
          <w:tcPr>
            <w:tcW w:w="8506" w:type="dxa"/>
          </w:tcPr>
          <w:p w14:paraId="2117DCF8" w14:textId="77777777" w:rsidR="00F20A81" w:rsidRDefault="00F20A81" w:rsidP="00054975">
            <w:pPr>
              <w:pStyle w:val="StandardTabelle"/>
            </w:pPr>
            <w:r>
              <w:t>Any additional topic selected by the competent authority</w:t>
            </w:r>
          </w:p>
        </w:tc>
      </w:tr>
    </w:tbl>
    <w:p w14:paraId="169665A1" w14:textId="77777777" w:rsidR="00F20A81" w:rsidRDefault="00F20A81" w:rsidP="00F20A81">
      <w:pPr>
        <w:pStyle w:val="StandardAbsatzvorText"/>
      </w:pPr>
      <w:r w:rsidRPr="008E146F">
        <w:t xml:space="preserve">The </w:t>
      </w:r>
      <w:r>
        <w:t>effective course contents of any specific seminar will be stated in the certificate of completion.</w:t>
      </w:r>
    </w:p>
    <w:p w14:paraId="5597753E" w14:textId="610BA3C3" w:rsidR="00DF7F7B" w:rsidRPr="008F7AD0" w:rsidRDefault="00DF7F7B" w:rsidP="00DF7F7B">
      <w:r w:rsidRPr="008F7AD0">
        <w:br w:type="page"/>
      </w:r>
    </w:p>
    <w:p w14:paraId="3F273F17" w14:textId="630C0CF0" w:rsidR="00554554" w:rsidRPr="008F7AD0" w:rsidRDefault="00F20A81" w:rsidP="00730680">
      <w:r w:rsidRPr="008F7AD0">
        <w:rPr>
          <w:noProof/>
          <w:lang w:eastAsia="de-CH"/>
        </w:rPr>
        <w:lastRenderedPageBreak/>
        <mc:AlternateContent>
          <mc:Choice Requires="wps">
            <w:drawing>
              <wp:anchor distT="0" distB="0" distL="114300" distR="114300" simplePos="0" relativeHeight="251694592" behindDoc="0" locked="0" layoutInCell="1" allowOverlap="1" wp14:anchorId="605934D1" wp14:editId="3B61CAF0">
                <wp:simplePos x="0" y="0"/>
                <wp:positionH relativeFrom="margin">
                  <wp:align>center</wp:align>
                </wp:positionH>
                <wp:positionV relativeFrom="margin">
                  <wp:align>center</wp:align>
                </wp:positionV>
                <wp:extent cx="3668400" cy="486000"/>
                <wp:effectExtent l="0" t="0" r="8255" b="9525"/>
                <wp:wrapNone/>
                <wp:docPr id="3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6F2C3" w14:textId="77777777" w:rsidR="00054975" w:rsidRDefault="00054975" w:rsidP="00F20A81">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934D1" id="_x0000_s1030" type="#_x0000_t202" style="position:absolute;left:0;text-align:left;margin-left:0;margin-top:0;width:288.85pt;height:38.25pt;z-index:251694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" stroked="f">
                <v:textbox>
                  <w:txbxContent>
                    <w:p w14:paraId="7C36F2C3" w14:textId="77777777" w:rsidR="00054975" w:rsidRDefault="00054975" w:rsidP="00F20A81">
                      <w:pPr>
                        <w:pStyle w:val="LeftBlank"/>
                      </w:pPr>
                      <w:r>
                        <w:t>LEFT BLANK</w:t>
                      </w:r>
                    </w:p>
                  </w:txbxContent>
                </v:textbox>
                <w10:wrap anchorx="margin" anchory="margin"/>
              </v:shape>
            </w:pict>
          </mc:Fallback>
        </mc:AlternateContent>
      </w:r>
      <w:r w:rsidR="009B6601" w:rsidRPr="008F7AD0">
        <w:br w:type="page"/>
      </w:r>
    </w:p>
    <w:p w14:paraId="5FAC186A" w14:textId="4F01AA63" w:rsidR="00554554" w:rsidRPr="008F7AD0" w:rsidRDefault="0079600E">
      <w:pPr>
        <w:pStyle w:val="berschrift1"/>
      </w:pPr>
      <w:bookmarkStart w:id="64" w:name="_Toc55480370"/>
      <w:r w:rsidRPr="008F7AD0">
        <w:lastRenderedPageBreak/>
        <w:t>Flight instruction</w:t>
      </w:r>
      <w:bookmarkEnd w:id="64"/>
    </w:p>
    <w:p w14:paraId="68318A26" w14:textId="6463DAE2" w:rsidR="00554554" w:rsidRPr="008F7AD0" w:rsidRDefault="009B6601">
      <w:pPr>
        <w:pStyle w:val="RevisionStatus"/>
        <w:rPr>
          <w:noProof w:val="0"/>
          <w:lang w:val="en-GB"/>
        </w:rPr>
      </w:pPr>
      <w:bookmarkStart w:id="65" w:name="_Toc55480352"/>
      <w:r w:rsidRPr="008F7AD0">
        <w:rPr>
          <w:noProof w:val="0"/>
          <w:lang w:val="en-GB"/>
        </w:rPr>
        <w:t>Part 4</w:t>
      </w:r>
      <w:r w:rsidRPr="008F7AD0">
        <w:rPr>
          <w:noProof w:val="0"/>
          <w:lang w:val="en-GB"/>
        </w:rPr>
        <w:tab/>
        <w:t xml:space="preserve">REV0 / </w:t>
      </w:r>
      <w:r w:rsidR="00F20A81">
        <w:rPr>
          <w:noProof w:val="0"/>
          <w:lang w:val="en-GB"/>
        </w:rPr>
        <w:t>26.10.2020</w:t>
      </w:r>
      <w:bookmarkEnd w:id="65"/>
    </w:p>
    <w:p w14:paraId="78BEA53D" w14:textId="77777777" w:rsidR="00B7411C" w:rsidRPr="008F7AD0" w:rsidRDefault="00B7411C" w:rsidP="00B7411C">
      <w:pPr>
        <w:pStyle w:val="berschrift2"/>
      </w:pPr>
      <w:bookmarkStart w:id="66" w:name="_Toc55480371"/>
      <w:r w:rsidRPr="008F7AD0">
        <w:t>Practical exercises</w:t>
      </w:r>
      <w:bookmarkEnd w:id="66"/>
    </w:p>
    <w:p w14:paraId="44D610B8" w14:textId="44E2E79B" w:rsidR="00B7411C" w:rsidRPr="008F7AD0" w:rsidRDefault="00B7411C" w:rsidP="00B7411C">
      <w:pPr>
        <w:pStyle w:val="RevisionStatus"/>
        <w:rPr>
          <w:noProof w:val="0"/>
          <w:lang w:val="en-GB"/>
        </w:rPr>
      </w:pPr>
      <w:bookmarkStart w:id="67" w:name="_Toc55480353"/>
      <w:r w:rsidRPr="008F7AD0">
        <w:rPr>
          <w:noProof w:val="0"/>
          <w:lang w:val="en-GB"/>
        </w:rPr>
        <w:t>4.1</w:t>
      </w:r>
      <w:r w:rsidRPr="008F7AD0">
        <w:rPr>
          <w:noProof w:val="0"/>
          <w:lang w:val="en-GB"/>
        </w:rPr>
        <w:tab/>
        <w:t xml:space="preserve">REV0 / </w:t>
      </w:r>
      <w:r w:rsidR="00F20A81">
        <w:rPr>
          <w:noProof w:val="0"/>
          <w:lang w:val="en-GB"/>
        </w:rPr>
        <w:t>26.10.2020</w:t>
      </w:r>
      <w:bookmarkEnd w:id="67"/>
    </w:p>
    <w:p w14:paraId="3CFDF3B5" w14:textId="57033645" w:rsidR="000E6206" w:rsidRDefault="000E6206" w:rsidP="000E6206">
      <w:r>
        <w:t>Not applicable</w:t>
      </w:r>
    </w:p>
    <w:p w14:paraId="631C3904" w14:textId="2B281D6F" w:rsidR="00D33990" w:rsidRPr="008F7AD0" w:rsidRDefault="00941690" w:rsidP="00807430">
      <w:pPr>
        <w:pStyle w:val="berschrift2"/>
      </w:pPr>
      <w:bookmarkStart w:id="68" w:name="_Toc55480372"/>
      <w:r w:rsidRPr="008F7AD0">
        <w:t>Time scale table</w:t>
      </w:r>
      <w:bookmarkEnd w:id="68"/>
    </w:p>
    <w:p w14:paraId="4CC42D9D" w14:textId="3676C67D" w:rsidR="00D33990" w:rsidRPr="008F7AD0" w:rsidRDefault="00D33990" w:rsidP="00D33990">
      <w:pPr>
        <w:pStyle w:val="RevisionStatus"/>
        <w:rPr>
          <w:noProof w:val="0"/>
          <w:lang w:val="en-GB"/>
        </w:rPr>
      </w:pPr>
      <w:bookmarkStart w:id="69" w:name="_Toc55480354"/>
      <w:r w:rsidRPr="008F7AD0">
        <w:rPr>
          <w:noProof w:val="0"/>
          <w:lang w:val="en-GB"/>
        </w:rPr>
        <w:t>4.</w:t>
      </w:r>
      <w:r w:rsidR="00B7411C" w:rsidRPr="008F7AD0">
        <w:rPr>
          <w:noProof w:val="0"/>
          <w:lang w:val="en-GB"/>
        </w:rPr>
        <w:t>2</w:t>
      </w:r>
      <w:r w:rsidRPr="008F7AD0">
        <w:rPr>
          <w:noProof w:val="0"/>
          <w:lang w:val="en-GB"/>
        </w:rPr>
        <w:tab/>
        <w:t xml:space="preserve">REV0 / </w:t>
      </w:r>
      <w:r w:rsidR="000E6206">
        <w:rPr>
          <w:noProof w:val="0"/>
          <w:lang w:val="en-GB"/>
        </w:rPr>
        <w:t>26.10.2020</w:t>
      </w:r>
      <w:bookmarkEnd w:id="69"/>
    </w:p>
    <w:p w14:paraId="11B7982B" w14:textId="52DAB2C4" w:rsidR="00D33990" w:rsidRPr="008F7AD0" w:rsidRDefault="000E6206" w:rsidP="00D33990">
      <w:pPr>
        <w:rPr>
          <w:rFonts w:cs="Arial"/>
          <w:szCs w:val="22"/>
        </w:rPr>
      </w:pPr>
      <w:r>
        <w:rPr>
          <w:rFonts w:cs="Arial"/>
          <w:szCs w:val="22"/>
        </w:rPr>
        <w:t>Not applicable</w:t>
      </w:r>
    </w:p>
    <w:p w14:paraId="6B79EEB8" w14:textId="77777777" w:rsidR="00877B76" w:rsidRPr="008F7AD0" w:rsidRDefault="00877B76">
      <w:pPr>
        <w:spacing w:after="0"/>
        <w:jc w:val="left"/>
        <w:rPr>
          <w:lang w:eastAsia="de-CH"/>
        </w:rPr>
      </w:pPr>
      <w:r w:rsidRPr="008F7AD0">
        <w:rPr>
          <w:lang w:eastAsia="de-CH"/>
        </w:rPr>
        <w:br w:type="page"/>
      </w:r>
    </w:p>
    <w:p w14:paraId="47DE1E23" w14:textId="50737BC2" w:rsidR="00554554" w:rsidRPr="008F7AD0" w:rsidRDefault="009E67FA" w:rsidP="0021644E">
      <w:pPr>
        <w:rPr>
          <w:lang w:eastAsia="de-CH"/>
        </w:rPr>
      </w:pPr>
      <w:r w:rsidRPr="008F7AD0">
        <w:rPr>
          <w:noProof/>
          <w:lang w:eastAsia="de-CH"/>
        </w:rPr>
        <w:lastRenderedPageBreak/>
        <mc:AlternateContent>
          <mc:Choice Requires="wps">
            <w:drawing>
              <wp:anchor distT="0" distB="0" distL="114300" distR="114300" simplePos="0" relativeHeight="251679232" behindDoc="0" locked="0" layoutInCell="1" allowOverlap="1" wp14:anchorId="795FA8A6" wp14:editId="6A16C057">
                <wp:simplePos x="0" y="0"/>
                <wp:positionH relativeFrom="margin">
                  <wp:align>center</wp:align>
                </wp:positionH>
                <wp:positionV relativeFrom="margin">
                  <wp:align>center</wp:align>
                </wp:positionV>
                <wp:extent cx="3668400" cy="486000"/>
                <wp:effectExtent l="0" t="0" r="0" b="0"/>
                <wp:wrapNone/>
                <wp:docPr id="1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A439F" w14:textId="77777777" w:rsidR="00054975" w:rsidRDefault="00054975" w:rsidP="009E67FA">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A8A6" id="_x0000_s1031" type="#_x0000_t202" style="position:absolute;left:0;text-align:left;margin-left:0;margin-top:0;width:288.85pt;height:38.25pt;z-index:251679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" stroked="f">
                <v:textbox>
                  <w:txbxContent>
                    <w:p w14:paraId="23CA439F" w14:textId="77777777" w:rsidR="00054975" w:rsidRDefault="00054975" w:rsidP="009E67FA">
                      <w:pPr>
                        <w:pStyle w:val="LeftBlank"/>
                      </w:pPr>
                      <w:r>
                        <w:t>LEFT BLANK</w:t>
                      </w:r>
                    </w:p>
                  </w:txbxContent>
                </v:textbox>
                <w10:wrap anchorx="margin" anchory="margin"/>
              </v:shape>
            </w:pict>
          </mc:Fallback>
        </mc:AlternateContent>
      </w:r>
    </w:p>
    <w:sectPr w:rsidR="00554554" w:rsidRPr="008F7AD0" w:rsidSect="002D23CC">
      <w:footerReference w:type="default" r:id="rId19"/>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07F83" w14:textId="77777777" w:rsidR="00C977ED" w:rsidRDefault="00C977ED">
      <w:r>
        <w:separator/>
      </w:r>
    </w:p>
    <w:p w14:paraId="27A8A480" w14:textId="77777777" w:rsidR="00C977ED" w:rsidRDefault="00C977ED"/>
  </w:endnote>
  <w:endnote w:type="continuationSeparator" w:id="0">
    <w:p w14:paraId="3489A863" w14:textId="77777777" w:rsidR="00C977ED" w:rsidRDefault="00C977ED">
      <w:r>
        <w:continuationSeparator/>
      </w:r>
    </w:p>
    <w:p w14:paraId="200DA42D" w14:textId="77777777" w:rsidR="00C977ED" w:rsidRDefault="00C97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57FC" w14:textId="77777777" w:rsidR="00054975" w:rsidRPr="00941690" w:rsidRDefault="00054975" w:rsidP="00941690">
    <w:r>
      <w:rPr>
        <w:noProof/>
        <w:lang w:val="de-CH" w:eastAsia="de-CH"/>
      </w:rPr>
      <mc:AlternateContent>
        <mc:Choice Requires="wps">
          <w:drawing>
            <wp:anchor distT="0" distB="0" distL="114300" distR="114300" simplePos="0" relativeHeight="251656192" behindDoc="0" locked="0" layoutInCell="1" allowOverlap="1" wp14:anchorId="7B7E04C0" wp14:editId="2C8932FC">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DF82440" w14:textId="77777777" w:rsidR="00054975" w:rsidRDefault="00054975" w:rsidP="00941690">
                          <w:pPr>
                            <w:pStyle w:val="Fuzeile"/>
                            <w:spacing w:after="0"/>
                            <w:jc w:val="center"/>
                            <w:rPr>
                              <w:rStyle w:val="Seitenzahl"/>
                              <w:sz w:val="12"/>
                            </w:rPr>
                          </w:pPr>
                          <w:r>
                            <w:rPr>
                              <w:rStyle w:val="Seitenzahl"/>
                              <w:sz w:val="12"/>
                            </w:rPr>
                            <w:t>CP</w:t>
                          </w:r>
                          <w:sdt>
                            <w:sdtPr>
                              <w:rPr>
                                <w:rStyle w:val="Seitenzahl"/>
                              </w:rPr>
                              <w:id w:val="552044072"/>
                              <w:docPartObj>
                                <w:docPartGallery w:val="Page Numbers (Bottom of Page)"/>
                                <w:docPartUnique/>
                              </w:docPartObj>
                            </w:sdtPr>
                            <w:sdtEndPr>
                              <w:rPr>
                                <w:rStyle w:val="Seitenzahl"/>
                                <w:sz w:val="12"/>
                                <w:szCs w:val="12"/>
                              </w:rPr>
                            </w:sdtEndPr>
                            <w:sdtContent>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noProof/>
                                  <w:sz w:val="12"/>
                                </w:rPr>
                                <w:t>1</w:t>
                              </w:r>
                              <w:r>
                                <w:rPr>
                                  <w:rStyle w:val="Seitenzahl"/>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7E04C0" id="Oval 48" o:spid="_x0000_s1032" style="position:absolute;left:0;text-align:left;margin-left:-22.85pt;margin-top:0;width:28.35pt;height:28.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DF82440" w14:textId="77777777" w:rsidR="00054975" w:rsidRDefault="00054975"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054975" w:rsidRDefault="000549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054975" w:rsidRPr="008523D7" w:rsidRDefault="00054975" w:rsidP="008523D7">
    <w:r>
      <w:rPr>
        <w:noProof/>
        <w:lang w:val="de-CH" w:eastAsia="de-CH"/>
      </w:rPr>
      <mc:AlternateContent>
        <mc:Choice Requires="wps">
          <w:drawing>
            <wp:anchor distT="0" distB="0" distL="114300" distR="114300" simplePos="0" relativeHeight="251657216"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054975" w:rsidRDefault="00054975" w:rsidP="008523D7">
                          <w:pPr>
                            <w:pStyle w:val="Pfad"/>
                            <w:jc w:val="center"/>
                            <w:rPr>
                              <w:rStyle w:val="Seitenzahl"/>
                              <w:sz w:val="12"/>
                            </w:rPr>
                          </w:pPr>
                          <w:r>
                            <w:rPr>
                              <w:rStyle w:val="Seitenzahl"/>
                              <w:sz w:val="12"/>
                            </w:rPr>
                            <w:t>AD</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3" style="position:absolute;left:0;text-align:left;margin-left:-22.85pt;margin-top:0;width:28.35pt;height:28.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054975" w:rsidRDefault="00054975"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054975" w:rsidRDefault="00054975">
    <w:r>
      <w:rPr>
        <w:noProof/>
        <w:lang w:val="de-CH" w:eastAsia="de-CH"/>
      </w:rPr>
      <mc:AlternateContent>
        <mc:Choice Requires="wps">
          <w:drawing>
            <wp:anchor distT="0" distB="0" distL="114300" distR="114300" simplePos="0" relativeHeight="251654144"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054975" w:rsidRDefault="00054975">
                          <w:pPr>
                            <w:pStyle w:val="Pfad"/>
                            <w:jc w:val="center"/>
                            <w:rPr>
                              <w:rStyle w:val="Seitenzahl"/>
                              <w:sz w:val="12"/>
                            </w:rPr>
                          </w:pPr>
                          <w:r>
                            <w:rPr>
                              <w:rStyle w:val="Seitenzahl"/>
                              <w:sz w:val="12"/>
                            </w:rPr>
                            <w:t>ToC</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4" style="position:absolute;left:0;text-align:left;margin-left:-22.85pt;margin-top:0;width:28.35pt;height:28.3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054975" w:rsidRDefault="00054975">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054975" w:rsidRDefault="00054975">
    <w:r>
      <w:rPr>
        <w:noProof/>
        <w:lang w:val="de-CH" w:eastAsia="de-CH"/>
      </w:rPr>
      <mc:AlternateContent>
        <mc:Choice Requires="wps">
          <w:drawing>
            <wp:anchor distT="0" distB="0" distL="114300" distR="114300" simplePos="0" relativeHeight="251660288"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054975" w:rsidRDefault="00054975">
                          <w:pPr>
                            <w:pStyle w:val="Pfad"/>
                            <w:jc w:val="center"/>
                            <w:rPr>
                              <w:rStyle w:val="Seitenzahl"/>
                              <w:sz w:val="12"/>
                            </w:rPr>
                          </w:pPr>
                          <w:r>
                            <w:rPr>
                              <w:rStyle w:val="Seitenzahl"/>
                              <w:sz w:val="12"/>
                            </w:rPr>
                            <w:t>ABB</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5" style="position:absolute;left:0;text-align:left;margin-left:-22.85pt;margin-top:0;width:28.35pt;height:28.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054975" w:rsidRDefault="00054975">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054975" w:rsidRDefault="00054975">
    <w:r>
      <w:rPr>
        <w:noProof/>
        <w:lang w:val="de-CH" w:eastAsia="de-CH"/>
      </w:rPr>
      <mc:AlternateContent>
        <mc:Choice Requires="wps">
          <w:drawing>
            <wp:anchor distT="0" distB="0" distL="114300" distR="114300" simplePos="0" relativeHeight="251663360"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054975" w:rsidRDefault="00054975">
                          <w:pPr>
                            <w:pStyle w:val="StandardKleinTabelle"/>
                            <w:jc w:val="center"/>
                            <w:rPr>
                              <w:rStyle w:val="Seitenzahl"/>
                              <w:sz w:val="16"/>
                            </w:rPr>
                          </w:pPr>
                          <w:r>
                            <w:rPr>
                              <w:rStyle w:val="Seitenzahl"/>
                              <w:sz w:val="16"/>
                            </w:rPr>
                            <w:t>ABB</w:t>
                          </w:r>
                          <w:r>
                            <w:rPr>
                              <w:rStyle w:val="Seitenzahl"/>
                              <w:sz w:val="16"/>
                            </w:rPr>
                            <w:fldChar w:fldCharType="begin"/>
                          </w:r>
                          <w:r>
                            <w:rPr>
                              <w:rStyle w:val="Seitenzahl"/>
                              <w:sz w:val="16"/>
                            </w:rPr>
                            <w:instrText xml:space="preserve"> PAGE    \* MERGEFORMAT </w:instrText>
                          </w:r>
                          <w:r>
                            <w:rPr>
                              <w:rStyle w:val="Seitenzahl"/>
                              <w:sz w:val="16"/>
                            </w:rPr>
                            <w:fldChar w:fldCharType="separate"/>
                          </w:r>
                          <w:r>
                            <w:rPr>
                              <w:rStyle w:val="Seitenzahl"/>
                              <w:noProof/>
                              <w:sz w:val="16"/>
                            </w:rPr>
                            <w:t>120</w:t>
                          </w:r>
                          <w:r>
                            <w:rPr>
                              <w:rStyle w:val="Seitenzahl"/>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6" style="position:absolute;left:0;text-align:left;margin-left:493.3pt;margin-top:3.7pt;width:28.35pt;height:28.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054975" w:rsidRDefault="00054975">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EndPr/>
    <w:sdtContent>
      <w:p w14:paraId="50C7252B" w14:textId="77777777" w:rsidR="00054975" w:rsidRDefault="00054975" w:rsidP="0060292C">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054975" w:rsidRPr="00BB12EB" w:rsidRDefault="00054975" w:rsidP="00BB12EB">
                              <w:pPr>
                                <w:pStyle w:val="StandardKleinTabelle"/>
                                <w:jc w:val="center"/>
                                <w:rPr>
                                  <w:rStyle w:val="Seitenzahl"/>
                                  <w:sz w:val="16"/>
                                </w:rPr>
                              </w:pPr>
                              <w:r w:rsidRPr="00BB12EB">
                                <w:rPr>
                                  <w:rStyle w:val="Seitenzahl"/>
                                  <w:sz w:val="16"/>
                                </w:rPr>
                                <w:fldChar w:fldCharType="begin"/>
                              </w:r>
                              <w:r w:rsidRPr="00BB12EB">
                                <w:rPr>
                                  <w:rStyle w:val="Seitenzahl"/>
                                  <w:sz w:val="16"/>
                                </w:rPr>
                                <w:instrText xml:space="preserve"> PAGE    \* MERGEFORMAT </w:instrText>
                              </w:r>
                              <w:r w:rsidRPr="00BB12EB">
                                <w:rPr>
                                  <w:rStyle w:val="Seitenzahl"/>
                                  <w:sz w:val="16"/>
                                </w:rPr>
                                <w:fldChar w:fldCharType="separate"/>
                              </w:r>
                              <w:r w:rsidRPr="003E5576">
                                <w:rPr>
                                  <w:rStyle w:val="berschrift2Zchn"/>
                                  <w:rFonts w:cs="Times New Roman"/>
                                  <w:b w:val="0"/>
                                  <w:bCs w:val="0"/>
                                  <w:iCs w:val="0"/>
                                  <w:noProof/>
                                  <w:sz w:val="16"/>
                                  <w:szCs w:val="16"/>
                                </w:rPr>
                                <w:t>10</w:t>
                              </w:r>
                              <w:r w:rsidRPr="00BB12EB">
                                <w:rPr>
                                  <w:rStyle w:val="Seitenzahl"/>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7"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054975" w:rsidRPr="00BB12EB" w:rsidRDefault="00054975"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DE7B2" w14:textId="77777777" w:rsidR="00C977ED" w:rsidRDefault="00C977ED">
      <w:r>
        <w:separator/>
      </w:r>
    </w:p>
    <w:p w14:paraId="7A1E4E6F" w14:textId="77777777" w:rsidR="00C977ED" w:rsidRDefault="00C977ED"/>
  </w:footnote>
  <w:footnote w:type="continuationSeparator" w:id="0">
    <w:p w14:paraId="4D0D537A" w14:textId="77777777" w:rsidR="00C977ED" w:rsidRDefault="00C977ED">
      <w:r>
        <w:continuationSeparator/>
      </w:r>
    </w:p>
    <w:p w14:paraId="13485C0B" w14:textId="77777777" w:rsidR="00C977ED" w:rsidRDefault="00C97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054975" w14:paraId="668061FB" w14:textId="77777777" w:rsidTr="00EA20D1">
      <w:trPr>
        <w:trHeight w:val="652"/>
      </w:trPr>
      <w:tc>
        <w:tcPr>
          <w:tcW w:w="2268" w:type="dxa"/>
          <w:tcBorders>
            <w:top w:val="nil"/>
          </w:tcBorders>
          <w:vAlign w:val="center"/>
        </w:tcPr>
        <w:p w14:paraId="4B092787" w14:textId="77777777" w:rsidR="00054975" w:rsidRPr="00A25C81" w:rsidRDefault="00054975" w:rsidP="00EA20D1">
          <w:pPr>
            <w:pStyle w:val="StandardFett"/>
            <w:jc w:val="left"/>
            <w:rPr>
              <w:spacing w:val="20"/>
              <w:sz w:val="28"/>
              <w:szCs w:val="28"/>
            </w:rPr>
          </w:pPr>
          <w:r>
            <w:rPr>
              <w:spacing w:val="20"/>
              <w:sz w:val="28"/>
              <w:szCs w:val="28"/>
            </w:rPr>
            <w:t>DTO</w:t>
          </w:r>
        </w:p>
      </w:tc>
      <w:tc>
        <w:tcPr>
          <w:tcW w:w="6237" w:type="dxa"/>
          <w:tcBorders>
            <w:top w:val="nil"/>
          </w:tcBorders>
          <w:vAlign w:val="center"/>
        </w:tcPr>
        <w:p w14:paraId="393E31B9" w14:textId="77777777" w:rsidR="00054975" w:rsidRDefault="00054975" w:rsidP="00EA20D1">
          <w:pPr>
            <w:pStyle w:val="StandardTabelle"/>
            <w:ind w:right="-111"/>
          </w:pPr>
          <w:r>
            <w:t>—————————————————————————————————</w:t>
          </w:r>
        </w:p>
      </w:tc>
      <w:tc>
        <w:tcPr>
          <w:tcW w:w="1290" w:type="dxa"/>
          <w:vAlign w:val="center"/>
        </w:tcPr>
        <w:p w14:paraId="22064B38" w14:textId="77777777" w:rsidR="00054975" w:rsidRDefault="00054975" w:rsidP="00EA20D1">
          <w:pPr>
            <w:pStyle w:val="Logo"/>
            <w:tabs>
              <w:tab w:val="clear" w:pos="851"/>
              <w:tab w:val="clear" w:pos="1168"/>
            </w:tabs>
            <w:ind w:right="-97"/>
          </w:pPr>
          <w:r w:rsidRPr="00931DCA">
            <w:drawing>
              <wp:inline distT="0" distB="0" distL="0" distR="0" wp14:anchorId="663BD4B0" wp14:editId="205B6378">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054975" w:rsidRDefault="00054975" w:rsidP="00877B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054975" w:rsidRDefault="00054975">
    <w:bookmarkStart w:id="1" w:name="_Toc37495698"/>
    <w:bookmarkStart w:id="2" w:name="_Toc37495734"/>
    <w:bookmarkStart w:id="3" w:name="_Toc37495883"/>
    <w:bookmarkStart w:id="4" w:name="_Toc37496082"/>
    <w:bookmarkStart w:id="5" w:name="_Toc37496093"/>
    <w:bookmarkStart w:id="6" w:name="_Toc158621280"/>
    <w:bookmarkStart w:id="7" w:name="_Toc158621373"/>
    <w:bookmarkStart w:id="8" w:name="_Toc158623761"/>
    <w:bookmarkStart w:id="9" w:name="_Toc158624065"/>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054975" w:rsidRDefault="000549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BB06D9E"/>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E74286FC"/>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DE76D05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D8AA7CE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1DC772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05F4AE06"/>
    <w:lvl w:ilvl="0">
      <w:start w:val="1"/>
      <w:numFmt w:val="bullet"/>
      <w:pStyle w:val="Aufzhlungszeichen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C946AA0"/>
    <w:lvl w:ilvl="0">
      <w:start w:val="1"/>
      <w:numFmt w:val="bullet"/>
      <w:pStyle w:val="Aufzhlungszeichen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68C4F9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22C9F7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10"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11"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12"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13" w15:restartNumberingAfterBreak="0">
    <w:nsid w:val="1F280BAC"/>
    <w:multiLevelType w:val="multilevel"/>
    <w:tmpl w:val="3B44F6AE"/>
    <w:lvl w:ilvl="0">
      <w:start w:val="1"/>
      <w:numFmt w:val="decimal"/>
      <w:pStyle w:val="berschrift1"/>
      <w:isLgl/>
      <w:lvlText w:val="%1"/>
      <w:lvlJc w:val="left"/>
      <w:pPr>
        <w:tabs>
          <w:tab w:val="num" w:pos="851"/>
        </w:tabs>
        <w:ind w:left="851" w:hanging="851"/>
      </w:pPr>
      <w:rPr>
        <w:rFonts w:ascii="Arial" w:hAnsi="Arial" w:hint="default"/>
        <w:b/>
        <w:i w:val="0"/>
        <w:sz w:val="24"/>
        <w:szCs w:val="22"/>
      </w:rPr>
    </w:lvl>
    <w:lvl w:ilvl="1">
      <w:start w:val="1"/>
      <w:numFmt w:val="decimal"/>
      <w:pStyle w:val="berschrift2"/>
      <w:lvlText w:val="%1.%2"/>
      <w:lvlJc w:val="left"/>
      <w:pPr>
        <w:tabs>
          <w:tab w:val="num" w:pos="851"/>
        </w:tabs>
        <w:ind w:left="851" w:hanging="851"/>
      </w:pPr>
      <w:rPr>
        <w:rFonts w:ascii="Arial" w:hAnsi="Arial" w:hint="default"/>
        <w:b/>
        <w:i w:val="0"/>
        <w:sz w:val="22"/>
        <w:szCs w:val="20"/>
      </w:rPr>
    </w:lvl>
    <w:lvl w:ilvl="2">
      <w:start w:val="1"/>
      <w:numFmt w:val="decimal"/>
      <w:pStyle w:val="berschrift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isLgl/>
      <w:lvlText w:val="%1.%2.%3.%4"/>
      <w:lvlJc w:val="left"/>
      <w:pPr>
        <w:ind w:left="1134" w:hanging="1134"/>
      </w:pPr>
      <w:rPr>
        <w:rFonts w:ascii="Arial" w:hAnsi="Arial" w:hint="default"/>
        <w:b/>
        <w:i w:val="0"/>
        <w:sz w:val="22"/>
        <w:szCs w:val="20"/>
      </w:rPr>
    </w:lvl>
    <w:lvl w:ilvl="4">
      <w:start w:val="1"/>
      <w:numFmt w:val="decimal"/>
      <w:pStyle w:val="berschrift5"/>
      <w:lvlText w:val="%1.%2.%3.%4.%5."/>
      <w:lvlJc w:val="left"/>
      <w:pPr>
        <w:tabs>
          <w:tab w:val="num" w:pos="1800"/>
        </w:tabs>
        <w:ind w:left="1021" w:hanging="1021"/>
      </w:pPr>
      <w:rPr>
        <w:rFonts w:ascii="Arial" w:hAnsi="Arial" w:hint="default"/>
        <w:b/>
        <w:i w:val="0"/>
        <w:sz w:val="20"/>
        <w:szCs w:val="20"/>
      </w:rPr>
    </w:lvl>
    <w:lvl w:ilvl="5">
      <w:start w:val="1"/>
      <w:numFmt w:val="decimal"/>
      <w:pStyle w:val="berschrift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15"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16"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8"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20"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97A4A93"/>
    <w:multiLevelType w:val="hybridMultilevel"/>
    <w:tmpl w:val="4532EDC4"/>
    <w:lvl w:ilvl="0" w:tplc="08070001">
      <w:start w:val="1"/>
      <w:numFmt w:val="bullet"/>
      <w:lvlText w:val=""/>
      <w:lvlJc w:val="left"/>
      <w:pPr>
        <w:ind w:left="1897" w:hanging="360"/>
      </w:pPr>
      <w:rPr>
        <w:rFonts w:ascii="Symbol" w:hAnsi="Symbol" w:hint="default"/>
      </w:rPr>
    </w:lvl>
    <w:lvl w:ilvl="1" w:tplc="08070003" w:tentative="1">
      <w:start w:val="1"/>
      <w:numFmt w:val="bullet"/>
      <w:lvlText w:val="o"/>
      <w:lvlJc w:val="left"/>
      <w:pPr>
        <w:ind w:left="2617" w:hanging="360"/>
      </w:pPr>
      <w:rPr>
        <w:rFonts w:ascii="Courier New" w:hAnsi="Courier New" w:cs="Courier New" w:hint="default"/>
      </w:rPr>
    </w:lvl>
    <w:lvl w:ilvl="2" w:tplc="08070005" w:tentative="1">
      <w:start w:val="1"/>
      <w:numFmt w:val="bullet"/>
      <w:lvlText w:val=""/>
      <w:lvlJc w:val="left"/>
      <w:pPr>
        <w:ind w:left="3337" w:hanging="360"/>
      </w:pPr>
      <w:rPr>
        <w:rFonts w:ascii="Wingdings" w:hAnsi="Wingdings" w:hint="default"/>
      </w:rPr>
    </w:lvl>
    <w:lvl w:ilvl="3" w:tplc="08070001" w:tentative="1">
      <w:start w:val="1"/>
      <w:numFmt w:val="bullet"/>
      <w:lvlText w:val=""/>
      <w:lvlJc w:val="left"/>
      <w:pPr>
        <w:ind w:left="4057" w:hanging="360"/>
      </w:pPr>
      <w:rPr>
        <w:rFonts w:ascii="Symbol" w:hAnsi="Symbol" w:hint="default"/>
      </w:rPr>
    </w:lvl>
    <w:lvl w:ilvl="4" w:tplc="08070003" w:tentative="1">
      <w:start w:val="1"/>
      <w:numFmt w:val="bullet"/>
      <w:lvlText w:val="o"/>
      <w:lvlJc w:val="left"/>
      <w:pPr>
        <w:ind w:left="4777" w:hanging="360"/>
      </w:pPr>
      <w:rPr>
        <w:rFonts w:ascii="Courier New" w:hAnsi="Courier New" w:cs="Courier New" w:hint="default"/>
      </w:rPr>
    </w:lvl>
    <w:lvl w:ilvl="5" w:tplc="08070005" w:tentative="1">
      <w:start w:val="1"/>
      <w:numFmt w:val="bullet"/>
      <w:lvlText w:val=""/>
      <w:lvlJc w:val="left"/>
      <w:pPr>
        <w:ind w:left="5497" w:hanging="360"/>
      </w:pPr>
      <w:rPr>
        <w:rFonts w:ascii="Wingdings" w:hAnsi="Wingdings" w:hint="default"/>
      </w:rPr>
    </w:lvl>
    <w:lvl w:ilvl="6" w:tplc="08070001" w:tentative="1">
      <w:start w:val="1"/>
      <w:numFmt w:val="bullet"/>
      <w:lvlText w:val=""/>
      <w:lvlJc w:val="left"/>
      <w:pPr>
        <w:ind w:left="6217" w:hanging="360"/>
      </w:pPr>
      <w:rPr>
        <w:rFonts w:ascii="Symbol" w:hAnsi="Symbol" w:hint="default"/>
      </w:rPr>
    </w:lvl>
    <w:lvl w:ilvl="7" w:tplc="08070003" w:tentative="1">
      <w:start w:val="1"/>
      <w:numFmt w:val="bullet"/>
      <w:lvlText w:val="o"/>
      <w:lvlJc w:val="left"/>
      <w:pPr>
        <w:ind w:left="6937" w:hanging="360"/>
      </w:pPr>
      <w:rPr>
        <w:rFonts w:ascii="Courier New" w:hAnsi="Courier New" w:cs="Courier New" w:hint="default"/>
      </w:rPr>
    </w:lvl>
    <w:lvl w:ilvl="8" w:tplc="08070005" w:tentative="1">
      <w:start w:val="1"/>
      <w:numFmt w:val="bullet"/>
      <w:lvlText w:val=""/>
      <w:lvlJc w:val="left"/>
      <w:pPr>
        <w:ind w:left="7657" w:hanging="360"/>
      </w:pPr>
      <w:rPr>
        <w:rFonts w:ascii="Wingdings" w:hAnsi="Wingdings" w:hint="default"/>
      </w:rPr>
    </w:lvl>
  </w:abstractNum>
  <w:abstractNum w:abstractNumId="22"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24"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6C28D8"/>
    <w:multiLevelType w:val="hybridMultilevel"/>
    <w:tmpl w:val="947E4E14"/>
    <w:lvl w:ilvl="0" w:tplc="60A65EA2">
      <w:start w:val="1"/>
      <w:numFmt w:val="decimal"/>
      <w:pStyle w:val="TargetsFlugauftrag"/>
      <w:lvlText w:val="%1"/>
      <w:lvlJc w:val="left"/>
      <w:pPr>
        <w:ind w:left="560" w:hanging="5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31"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32"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33"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34"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35"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7"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9"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28"/>
  </w:num>
  <w:num w:numId="3">
    <w:abstractNumId w:val="37"/>
  </w:num>
  <w:num w:numId="4">
    <w:abstractNumId w:val="22"/>
  </w:num>
  <w:num w:numId="5">
    <w:abstractNumId w:val="10"/>
  </w:num>
  <w:num w:numId="6">
    <w:abstractNumId w:val="26"/>
  </w:num>
  <w:num w:numId="7">
    <w:abstractNumId w:val="9"/>
  </w:num>
  <w:num w:numId="8">
    <w:abstractNumId w:val="30"/>
  </w:num>
  <w:num w:numId="9">
    <w:abstractNumId w:val="25"/>
  </w:num>
  <w:num w:numId="10">
    <w:abstractNumId w:val="15"/>
  </w:num>
  <w:num w:numId="11">
    <w:abstractNumId w:val="12"/>
  </w:num>
  <w:num w:numId="12">
    <w:abstractNumId w:val="23"/>
  </w:num>
  <w:num w:numId="13">
    <w:abstractNumId w:val="36"/>
  </w:num>
  <w:num w:numId="14">
    <w:abstractNumId w:val="24"/>
  </w:num>
  <w:num w:numId="15">
    <w:abstractNumId w:val="35"/>
  </w:num>
  <w:num w:numId="16">
    <w:abstractNumId w:val="19"/>
  </w:num>
  <w:num w:numId="17">
    <w:abstractNumId w:val="5"/>
  </w:num>
  <w:num w:numId="18">
    <w:abstractNumId w:val="6"/>
  </w:num>
  <w:num w:numId="19">
    <w:abstractNumId w:val="16"/>
  </w:num>
  <w:num w:numId="20">
    <w:abstractNumId w:val="20"/>
  </w:num>
  <w:num w:numId="21">
    <w:abstractNumId w:val="38"/>
  </w:num>
  <w:num w:numId="22">
    <w:abstractNumId w:val="17"/>
  </w:num>
  <w:num w:numId="23">
    <w:abstractNumId w:val="33"/>
  </w:num>
  <w:num w:numId="24">
    <w:abstractNumId w:val="32"/>
  </w:num>
  <w:num w:numId="25">
    <w:abstractNumId w:val="11"/>
  </w:num>
  <w:num w:numId="26">
    <w:abstractNumId w:val="31"/>
  </w:num>
  <w:num w:numId="27">
    <w:abstractNumId w:val="27"/>
  </w:num>
  <w:num w:numId="28">
    <w:abstractNumId w:val="34"/>
  </w:num>
  <w:num w:numId="29">
    <w:abstractNumId w:val="29"/>
  </w:num>
  <w:num w:numId="30">
    <w:abstractNumId w:val="29"/>
    <w:lvlOverride w:ilvl="0">
      <w:startOverride w:val="1"/>
    </w:lvlOverride>
  </w:num>
  <w:num w:numId="31">
    <w:abstractNumId w:val="29"/>
    <w:lvlOverride w:ilvl="0">
      <w:startOverride w:val="1"/>
    </w:lvlOverride>
  </w:num>
  <w:num w:numId="32">
    <w:abstractNumId w:val="29"/>
    <w:lvlOverride w:ilvl="0">
      <w:startOverride w:val="1"/>
    </w:lvlOverride>
  </w:num>
  <w:num w:numId="33">
    <w:abstractNumId w:val="29"/>
    <w:lvlOverride w:ilvl="0">
      <w:startOverride w:val="1"/>
    </w:lvlOverride>
  </w:num>
  <w:num w:numId="34">
    <w:abstractNumId w:val="29"/>
    <w:lvlOverride w:ilvl="0">
      <w:startOverride w:val="1"/>
    </w:lvlOverride>
  </w:num>
  <w:num w:numId="35">
    <w:abstractNumId w:val="29"/>
    <w:lvlOverride w:ilvl="0">
      <w:startOverride w:val="1"/>
    </w:lvlOverride>
  </w:num>
  <w:num w:numId="36">
    <w:abstractNumId w:val="29"/>
    <w:lvlOverride w:ilvl="0">
      <w:startOverride w:val="1"/>
    </w:lvlOverride>
  </w:num>
  <w:num w:numId="37">
    <w:abstractNumId w:val="29"/>
    <w:lvlOverride w:ilvl="0">
      <w:startOverride w:val="1"/>
    </w:lvlOverride>
  </w:num>
  <w:num w:numId="38">
    <w:abstractNumId w:val="29"/>
    <w:lvlOverride w:ilvl="0">
      <w:startOverride w:val="1"/>
    </w:lvlOverride>
  </w:num>
  <w:num w:numId="39">
    <w:abstractNumId w:val="29"/>
    <w:lvlOverride w:ilvl="0">
      <w:startOverride w:val="1"/>
    </w:lvlOverride>
  </w:num>
  <w:num w:numId="40">
    <w:abstractNumId w:val="29"/>
    <w:lvlOverride w:ilvl="0">
      <w:startOverride w:val="1"/>
    </w:lvlOverride>
  </w:num>
  <w:num w:numId="41">
    <w:abstractNumId w:val="29"/>
    <w:lvlOverride w:ilvl="0">
      <w:startOverride w:val="1"/>
    </w:lvlOverride>
  </w:num>
  <w:num w:numId="42">
    <w:abstractNumId w:val="29"/>
    <w:lvlOverride w:ilvl="0">
      <w:startOverride w:val="1"/>
    </w:lvlOverride>
  </w:num>
  <w:num w:numId="43">
    <w:abstractNumId w:val="29"/>
    <w:lvlOverride w:ilvl="0">
      <w:startOverride w:val="1"/>
    </w:lvlOverride>
  </w:num>
  <w:num w:numId="44">
    <w:abstractNumId w:val="29"/>
    <w:lvlOverride w:ilvl="0">
      <w:startOverride w:val="1"/>
    </w:lvlOverride>
  </w:num>
  <w:num w:numId="45">
    <w:abstractNumId w:val="29"/>
    <w:lvlOverride w:ilvl="0">
      <w:startOverride w:val="1"/>
    </w:lvlOverride>
  </w:num>
  <w:num w:numId="46">
    <w:abstractNumId w:val="29"/>
    <w:lvlOverride w:ilvl="0">
      <w:startOverride w:val="1"/>
    </w:lvlOverride>
  </w:num>
  <w:num w:numId="47">
    <w:abstractNumId w:val="29"/>
    <w:lvlOverride w:ilvl="0">
      <w:startOverride w:val="1"/>
    </w:lvlOverride>
  </w:num>
  <w:num w:numId="48">
    <w:abstractNumId w:val="29"/>
    <w:lvlOverride w:ilvl="0">
      <w:startOverride w:val="1"/>
    </w:lvlOverride>
  </w:num>
  <w:num w:numId="49">
    <w:abstractNumId w:val="29"/>
    <w:lvlOverride w:ilvl="0">
      <w:startOverride w:val="1"/>
    </w:lvlOverride>
  </w:num>
  <w:num w:numId="50">
    <w:abstractNumId w:val="29"/>
    <w:lvlOverride w:ilvl="0">
      <w:startOverride w:val="1"/>
    </w:lvlOverride>
  </w:num>
  <w:num w:numId="51">
    <w:abstractNumId w:val="29"/>
    <w:lvlOverride w:ilvl="0">
      <w:startOverride w:val="1"/>
    </w:lvlOverride>
  </w:num>
  <w:num w:numId="52">
    <w:abstractNumId w:val="29"/>
    <w:lvlOverride w:ilvl="0">
      <w:startOverride w:val="1"/>
    </w:lvlOverride>
  </w:num>
  <w:num w:numId="53">
    <w:abstractNumId w:val="29"/>
    <w:lvlOverride w:ilvl="0">
      <w:startOverride w:val="1"/>
    </w:lvlOverride>
  </w:num>
  <w:num w:numId="54">
    <w:abstractNumId w:val="29"/>
    <w:lvlOverride w:ilvl="0">
      <w:startOverride w:val="1"/>
    </w:lvlOverride>
  </w:num>
  <w:num w:numId="55">
    <w:abstractNumId w:val="29"/>
    <w:lvlOverride w:ilvl="0">
      <w:startOverride w:val="1"/>
    </w:lvlOverride>
  </w:num>
  <w:num w:numId="56">
    <w:abstractNumId w:val="29"/>
    <w:lvlOverride w:ilvl="0">
      <w:startOverride w:val="1"/>
    </w:lvlOverride>
  </w:num>
  <w:num w:numId="57">
    <w:abstractNumId w:val="29"/>
    <w:lvlOverride w:ilvl="0">
      <w:startOverride w:val="1"/>
    </w:lvlOverride>
  </w:num>
  <w:num w:numId="58">
    <w:abstractNumId w:val="29"/>
    <w:lvlOverride w:ilvl="0">
      <w:startOverride w:val="1"/>
    </w:lvlOverride>
  </w:num>
  <w:num w:numId="59">
    <w:abstractNumId w:val="29"/>
    <w:lvlOverride w:ilvl="0">
      <w:startOverride w:val="1"/>
    </w:lvlOverride>
  </w:num>
  <w:num w:numId="60">
    <w:abstractNumId w:val="29"/>
    <w:lvlOverride w:ilvl="0">
      <w:startOverride w:val="1"/>
    </w:lvlOverride>
  </w:num>
  <w:num w:numId="61">
    <w:abstractNumId w:val="29"/>
    <w:lvlOverride w:ilvl="0">
      <w:startOverride w:val="1"/>
    </w:lvlOverride>
  </w:num>
  <w:num w:numId="62">
    <w:abstractNumId w:val="29"/>
    <w:lvlOverride w:ilvl="0">
      <w:startOverride w:val="1"/>
    </w:lvlOverride>
  </w:num>
  <w:num w:numId="63">
    <w:abstractNumId w:val="29"/>
    <w:lvlOverride w:ilvl="0">
      <w:startOverride w:val="1"/>
    </w:lvlOverride>
  </w:num>
  <w:num w:numId="64">
    <w:abstractNumId w:val="29"/>
    <w:lvlOverride w:ilvl="0">
      <w:startOverride w:val="1"/>
    </w:lvlOverride>
  </w:num>
  <w:num w:numId="65">
    <w:abstractNumId w:val="29"/>
    <w:lvlOverride w:ilvl="0">
      <w:startOverride w:val="1"/>
    </w:lvlOverride>
  </w:num>
  <w:num w:numId="66">
    <w:abstractNumId w:val="18"/>
  </w:num>
  <w:num w:numId="67">
    <w:abstractNumId w:val="39"/>
  </w:num>
  <w:num w:numId="68">
    <w:abstractNumId w:val="14"/>
  </w:num>
  <w:num w:numId="69">
    <w:abstractNumId w:val="29"/>
    <w:lvlOverride w:ilvl="0">
      <w:startOverride w:val="1"/>
    </w:lvlOverride>
  </w:num>
  <w:num w:numId="70">
    <w:abstractNumId w:val="29"/>
    <w:lvlOverride w:ilvl="0">
      <w:startOverride w:val="1"/>
    </w:lvlOverride>
  </w:num>
  <w:num w:numId="71">
    <w:abstractNumId w:val="29"/>
    <w:lvlOverride w:ilvl="0">
      <w:startOverride w:val="1"/>
    </w:lvlOverride>
  </w:num>
  <w:num w:numId="72">
    <w:abstractNumId w:val="18"/>
    <w:lvlOverride w:ilvl="0">
      <w:startOverride w:val="1"/>
    </w:lvlOverride>
  </w:num>
  <w:num w:numId="73">
    <w:abstractNumId w:val="9"/>
    <w:lvlOverride w:ilvl="0">
      <w:startOverride w:val="1"/>
    </w:lvlOverride>
  </w:num>
  <w:num w:numId="74">
    <w:abstractNumId w:val="3"/>
  </w:num>
  <w:num w:numId="75">
    <w:abstractNumId w:val="4"/>
  </w:num>
  <w:num w:numId="76">
    <w:abstractNumId w:val="8"/>
  </w:num>
  <w:num w:numId="77">
    <w:abstractNumId w:val="0"/>
  </w:num>
  <w:num w:numId="78">
    <w:abstractNumId w:val="1"/>
  </w:num>
  <w:num w:numId="79">
    <w:abstractNumId w:val="2"/>
  </w:num>
  <w:num w:numId="80">
    <w:abstractNumId w:val="7"/>
  </w:num>
  <w:num w:numId="81">
    <w:abstractNumId w:val="29"/>
    <w:lvlOverride w:ilvl="0">
      <w:startOverride w:val="1"/>
    </w:lvlOverride>
  </w:num>
  <w:num w:numId="82">
    <w:abstractNumId w:val="29"/>
    <w:lvlOverride w:ilvl="0">
      <w:startOverride w:val="1"/>
    </w:lvlOverride>
  </w:num>
  <w:num w:numId="83">
    <w:abstractNumId w:val="2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1695"/>
    <w:rsid w:val="0000207E"/>
    <w:rsid w:val="00002925"/>
    <w:rsid w:val="0000488C"/>
    <w:rsid w:val="00005DEE"/>
    <w:rsid w:val="00010CB9"/>
    <w:rsid w:val="000124BE"/>
    <w:rsid w:val="000158BC"/>
    <w:rsid w:val="00020470"/>
    <w:rsid w:val="000236DD"/>
    <w:rsid w:val="00025EAF"/>
    <w:rsid w:val="0003083C"/>
    <w:rsid w:val="00042F43"/>
    <w:rsid w:val="00043B50"/>
    <w:rsid w:val="000449B1"/>
    <w:rsid w:val="0004641B"/>
    <w:rsid w:val="000468CE"/>
    <w:rsid w:val="000474B8"/>
    <w:rsid w:val="00051D8F"/>
    <w:rsid w:val="00052AEA"/>
    <w:rsid w:val="00052F6A"/>
    <w:rsid w:val="00053CDE"/>
    <w:rsid w:val="00054975"/>
    <w:rsid w:val="00063C88"/>
    <w:rsid w:val="000655EF"/>
    <w:rsid w:val="000663BA"/>
    <w:rsid w:val="00067D8F"/>
    <w:rsid w:val="00072398"/>
    <w:rsid w:val="00074919"/>
    <w:rsid w:val="00076944"/>
    <w:rsid w:val="00077BAD"/>
    <w:rsid w:val="00081B46"/>
    <w:rsid w:val="000844C5"/>
    <w:rsid w:val="00084875"/>
    <w:rsid w:val="000853FD"/>
    <w:rsid w:val="00092893"/>
    <w:rsid w:val="000A0393"/>
    <w:rsid w:val="000A2CEA"/>
    <w:rsid w:val="000A2EF1"/>
    <w:rsid w:val="000A66EB"/>
    <w:rsid w:val="000B0466"/>
    <w:rsid w:val="000B0C96"/>
    <w:rsid w:val="000B0FF7"/>
    <w:rsid w:val="000B49B0"/>
    <w:rsid w:val="000B4C13"/>
    <w:rsid w:val="000B6121"/>
    <w:rsid w:val="000B6A3B"/>
    <w:rsid w:val="000C0330"/>
    <w:rsid w:val="000C1280"/>
    <w:rsid w:val="000C1FCE"/>
    <w:rsid w:val="000C41C5"/>
    <w:rsid w:val="000C6E89"/>
    <w:rsid w:val="000D189D"/>
    <w:rsid w:val="000D2ABC"/>
    <w:rsid w:val="000D350A"/>
    <w:rsid w:val="000D43BD"/>
    <w:rsid w:val="000E320B"/>
    <w:rsid w:val="000E3C78"/>
    <w:rsid w:val="000E4CD1"/>
    <w:rsid w:val="000E4F87"/>
    <w:rsid w:val="000E6206"/>
    <w:rsid w:val="000F1374"/>
    <w:rsid w:val="000F1742"/>
    <w:rsid w:val="000F2839"/>
    <w:rsid w:val="000F51CA"/>
    <w:rsid w:val="000F6CB7"/>
    <w:rsid w:val="00102D89"/>
    <w:rsid w:val="00105C3D"/>
    <w:rsid w:val="001070F1"/>
    <w:rsid w:val="0011203E"/>
    <w:rsid w:val="0011223F"/>
    <w:rsid w:val="001129AB"/>
    <w:rsid w:val="0011579A"/>
    <w:rsid w:val="0011675C"/>
    <w:rsid w:val="00121BA7"/>
    <w:rsid w:val="00124522"/>
    <w:rsid w:val="00130829"/>
    <w:rsid w:val="001314F9"/>
    <w:rsid w:val="00133B5A"/>
    <w:rsid w:val="0014010F"/>
    <w:rsid w:val="00144208"/>
    <w:rsid w:val="00147806"/>
    <w:rsid w:val="001522DB"/>
    <w:rsid w:val="00160411"/>
    <w:rsid w:val="001712C1"/>
    <w:rsid w:val="001771C3"/>
    <w:rsid w:val="001773C2"/>
    <w:rsid w:val="00181674"/>
    <w:rsid w:val="00181B0A"/>
    <w:rsid w:val="001836F4"/>
    <w:rsid w:val="00185A95"/>
    <w:rsid w:val="00187721"/>
    <w:rsid w:val="001913BE"/>
    <w:rsid w:val="00193F00"/>
    <w:rsid w:val="001954F8"/>
    <w:rsid w:val="00197C82"/>
    <w:rsid w:val="001A1349"/>
    <w:rsid w:val="001A2D3C"/>
    <w:rsid w:val="001A689F"/>
    <w:rsid w:val="001A6A1F"/>
    <w:rsid w:val="001C1024"/>
    <w:rsid w:val="001C14ED"/>
    <w:rsid w:val="001C26C2"/>
    <w:rsid w:val="001C5F6D"/>
    <w:rsid w:val="001C79D0"/>
    <w:rsid w:val="001D01A0"/>
    <w:rsid w:val="001D54BA"/>
    <w:rsid w:val="001D63E1"/>
    <w:rsid w:val="001D68A6"/>
    <w:rsid w:val="001D7905"/>
    <w:rsid w:val="001E248C"/>
    <w:rsid w:val="001E36DC"/>
    <w:rsid w:val="001E46DA"/>
    <w:rsid w:val="001E6197"/>
    <w:rsid w:val="001E7724"/>
    <w:rsid w:val="001F0DAA"/>
    <w:rsid w:val="001F1A0C"/>
    <w:rsid w:val="001F405A"/>
    <w:rsid w:val="001F4602"/>
    <w:rsid w:val="001F730D"/>
    <w:rsid w:val="00202730"/>
    <w:rsid w:val="00205088"/>
    <w:rsid w:val="00205493"/>
    <w:rsid w:val="00210F45"/>
    <w:rsid w:val="002110C2"/>
    <w:rsid w:val="00211142"/>
    <w:rsid w:val="00214CD4"/>
    <w:rsid w:val="0021644E"/>
    <w:rsid w:val="002209C0"/>
    <w:rsid w:val="0022293E"/>
    <w:rsid w:val="002237C2"/>
    <w:rsid w:val="00223D69"/>
    <w:rsid w:val="00225CCD"/>
    <w:rsid w:val="00235967"/>
    <w:rsid w:val="00237A26"/>
    <w:rsid w:val="00243814"/>
    <w:rsid w:val="00244F43"/>
    <w:rsid w:val="00247B2A"/>
    <w:rsid w:val="00250315"/>
    <w:rsid w:val="00254DD3"/>
    <w:rsid w:val="0025559B"/>
    <w:rsid w:val="00257E5C"/>
    <w:rsid w:val="00260746"/>
    <w:rsid w:val="002618AD"/>
    <w:rsid w:val="0026582C"/>
    <w:rsid w:val="00265A9A"/>
    <w:rsid w:val="0027678E"/>
    <w:rsid w:val="00277651"/>
    <w:rsid w:val="00281ADC"/>
    <w:rsid w:val="00281CE0"/>
    <w:rsid w:val="00282CBA"/>
    <w:rsid w:val="00287AB5"/>
    <w:rsid w:val="00296771"/>
    <w:rsid w:val="00297D06"/>
    <w:rsid w:val="002A39FA"/>
    <w:rsid w:val="002A49E0"/>
    <w:rsid w:val="002A5760"/>
    <w:rsid w:val="002A7B3E"/>
    <w:rsid w:val="002B1E17"/>
    <w:rsid w:val="002B3C64"/>
    <w:rsid w:val="002B5CCA"/>
    <w:rsid w:val="002B65F6"/>
    <w:rsid w:val="002C0EE2"/>
    <w:rsid w:val="002C1103"/>
    <w:rsid w:val="002C5287"/>
    <w:rsid w:val="002C5E85"/>
    <w:rsid w:val="002C6B34"/>
    <w:rsid w:val="002C6EDC"/>
    <w:rsid w:val="002D000E"/>
    <w:rsid w:val="002D1A3F"/>
    <w:rsid w:val="002D23CC"/>
    <w:rsid w:val="002D2486"/>
    <w:rsid w:val="002D2CA4"/>
    <w:rsid w:val="002D39CD"/>
    <w:rsid w:val="002D4207"/>
    <w:rsid w:val="002E12E3"/>
    <w:rsid w:val="002E15AE"/>
    <w:rsid w:val="002E2A6D"/>
    <w:rsid w:val="002E6721"/>
    <w:rsid w:val="002F1060"/>
    <w:rsid w:val="002F2CFC"/>
    <w:rsid w:val="002F37F5"/>
    <w:rsid w:val="002F3856"/>
    <w:rsid w:val="002F4D2B"/>
    <w:rsid w:val="002F5152"/>
    <w:rsid w:val="002F57F8"/>
    <w:rsid w:val="002F6182"/>
    <w:rsid w:val="002F6511"/>
    <w:rsid w:val="00302EB1"/>
    <w:rsid w:val="003031E1"/>
    <w:rsid w:val="003035F0"/>
    <w:rsid w:val="00303FAC"/>
    <w:rsid w:val="00311D7C"/>
    <w:rsid w:val="00312162"/>
    <w:rsid w:val="00312F4A"/>
    <w:rsid w:val="003150E3"/>
    <w:rsid w:val="003153B7"/>
    <w:rsid w:val="00315B7A"/>
    <w:rsid w:val="003222F0"/>
    <w:rsid w:val="00323692"/>
    <w:rsid w:val="0032424F"/>
    <w:rsid w:val="00326326"/>
    <w:rsid w:val="00326B3E"/>
    <w:rsid w:val="003303C3"/>
    <w:rsid w:val="00330B53"/>
    <w:rsid w:val="00331B97"/>
    <w:rsid w:val="00332C2F"/>
    <w:rsid w:val="00334143"/>
    <w:rsid w:val="003344FA"/>
    <w:rsid w:val="00340D17"/>
    <w:rsid w:val="0034224C"/>
    <w:rsid w:val="00342EB2"/>
    <w:rsid w:val="00343409"/>
    <w:rsid w:val="003439C4"/>
    <w:rsid w:val="00344A46"/>
    <w:rsid w:val="00345302"/>
    <w:rsid w:val="00352D80"/>
    <w:rsid w:val="0035375E"/>
    <w:rsid w:val="00353EF9"/>
    <w:rsid w:val="00354CBD"/>
    <w:rsid w:val="003553E9"/>
    <w:rsid w:val="00356089"/>
    <w:rsid w:val="0035668E"/>
    <w:rsid w:val="00360050"/>
    <w:rsid w:val="003602A3"/>
    <w:rsid w:val="00360444"/>
    <w:rsid w:val="00360CBF"/>
    <w:rsid w:val="00362B20"/>
    <w:rsid w:val="003648F9"/>
    <w:rsid w:val="00366739"/>
    <w:rsid w:val="00366BE3"/>
    <w:rsid w:val="00366E86"/>
    <w:rsid w:val="003740D4"/>
    <w:rsid w:val="00374311"/>
    <w:rsid w:val="00375352"/>
    <w:rsid w:val="00375584"/>
    <w:rsid w:val="003851A3"/>
    <w:rsid w:val="00387F26"/>
    <w:rsid w:val="00390C24"/>
    <w:rsid w:val="003948CB"/>
    <w:rsid w:val="003956C8"/>
    <w:rsid w:val="00396097"/>
    <w:rsid w:val="003A1CE9"/>
    <w:rsid w:val="003A2F6A"/>
    <w:rsid w:val="003A3159"/>
    <w:rsid w:val="003A4179"/>
    <w:rsid w:val="003A5298"/>
    <w:rsid w:val="003A6CD0"/>
    <w:rsid w:val="003A6E9F"/>
    <w:rsid w:val="003A7E1D"/>
    <w:rsid w:val="003B1521"/>
    <w:rsid w:val="003B33F5"/>
    <w:rsid w:val="003B38A7"/>
    <w:rsid w:val="003B3A02"/>
    <w:rsid w:val="003B7152"/>
    <w:rsid w:val="003B788D"/>
    <w:rsid w:val="003C0697"/>
    <w:rsid w:val="003C07B5"/>
    <w:rsid w:val="003C2EED"/>
    <w:rsid w:val="003C3715"/>
    <w:rsid w:val="003C5A24"/>
    <w:rsid w:val="003C648E"/>
    <w:rsid w:val="003C73A4"/>
    <w:rsid w:val="003C77EE"/>
    <w:rsid w:val="003D3D7C"/>
    <w:rsid w:val="003D7677"/>
    <w:rsid w:val="003D7F80"/>
    <w:rsid w:val="003E24A8"/>
    <w:rsid w:val="003E3C62"/>
    <w:rsid w:val="003E5576"/>
    <w:rsid w:val="003F0812"/>
    <w:rsid w:val="003F15D7"/>
    <w:rsid w:val="003F2D11"/>
    <w:rsid w:val="003F3D13"/>
    <w:rsid w:val="003F6A52"/>
    <w:rsid w:val="00400AE5"/>
    <w:rsid w:val="004021B5"/>
    <w:rsid w:val="00404CF4"/>
    <w:rsid w:val="004061C9"/>
    <w:rsid w:val="00412C15"/>
    <w:rsid w:val="00414610"/>
    <w:rsid w:val="00415910"/>
    <w:rsid w:val="004175AA"/>
    <w:rsid w:val="00420BC1"/>
    <w:rsid w:val="00423A94"/>
    <w:rsid w:val="00424109"/>
    <w:rsid w:val="00426089"/>
    <w:rsid w:val="00431342"/>
    <w:rsid w:val="00431A94"/>
    <w:rsid w:val="00432619"/>
    <w:rsid w:val="00437547"/>
    <w:rsid w:val="00440557"/>
    <w:rsid w:val="004426F1"/>
    <w:rsid w:val="00443A42"/>
    <w:rsid w:val="00443D9D"/>
    <w:rsid w:val="00446A6E"/>
    <w:rsid w:val="00453686"/>
    <w:rsid w:val="00453A13"/>
    <w:rsid w:val="00453AD1"/>
    <w:rsid w:val="00454F39"/>
    <w:rsid w:val="00461459"/>
    <w:rsid w:val="00463CA6"/>
    <w:rsid w:val="004679E3"/>
    <w:rsid w:val="00470075"/>
    <w:rsid w:val="00470471"/>
    <w:rsid w:val="00470474"/>
    <w:rsid w:val="00470BAB"/>
    <w:rsid w:val="004746D2"/>
    <w:rsid w:val="004767D9"/>
    <w:rsid w:val="004810B2"/>
    <w:rsid w:val="00483778"/>
    <w:rsid w:val="0048522E"/>
    <w:rsid w:val="00485910"/>
    <w:rsid w:val="0048599B"/>
    <w:rsid w:val="0048685F"/>
    <w:rsid w:val="0049009D"/>
    <w:rsid w:val="00491876"/>
    <w:rsid w:val="00491CC1"/>
    <w:rsid w:val="00491DCF"/>
    <w:rsid w:val="0049305E"/>
    <w:rsid w:val="00494452"/>
    <w:rsid w:val="00495A52"/>
    <w:rsid w:val="004A07EE"/>
    <w:rsid w:val="004A3A5E"/>
    <w:rsid w:val="004A4966"/>
    <w:rsid w:val="004A52D5"/>
    <w:rsid w:val="004A5F09"/>
    <w:rsid w:val="004A6221"/>
    <w:rsid w:val="004A7C91"/>
    <w:rsid w:val="004B0116"/>
    <w:rsid w:val="004B193C"/>
    <w:rsid w:val="004B41A6"/>
    <w:rsid w:val="004B4C1D"/>
    <w:rsid w:val="004B7265"/>
    <w:rsid w:val="004C04A6"/>
    <w:rsid w:val="004C3919"/>
    <w:rsid w:val="004C429C"/>
    <w:rsid w:val="004E2704"/>
    <w:rsid w:val="004E6139"/>
    <w:rsid w:val="004E64EB"/>
    <w:rsid w:val="004E667F"/>
    <w:rsid w:val="004E7770"/>
    <w:rsid w:val="004F221F"/>
    <w:rsid w:val="004F3354"/>
    <w:rsid w:val="004F4651"/>
    <w:rsid w:val="004F5EC3"/>
    <w:rsid w:val="00503C62"/>
    <w:rsid w:val="0050479C"/>
    <w:rsid w:val="005062A6"/>
    <w:rsid w:val="005102B8"/>
    <w:rsid w:val="00511B89"/>
    <w:rsid w:val="00512577"/>
    <w:rsid w:val="00512AE6"/>
    <w:rsid w:val="00521945"/>
    <w:rsid w:val="00521C3F"/>
    <w:rsid w:val="00525487"/>
    <w:rsid w:val="00527A5C"/>
    <w:rsid w:val="005312EB"/>
    <w:rsid w:val="00533324"/>
    <w:rsid w:val="005373B0"/>
    <w:rsid w:val="00537778"/>
    <w:rsid w:val="00537AE3"/>
    <w:rsid w:val="005408A6"/>
    <w:rsid w:val="00544AC3"/>
    <w:rsid w:val="0054595C"/>
    <w:rsid w:val="00550FD5"/>
    <w:rsid w:val="00554554"/>
    <w:rsid w:val="005556BF"/>
    <w:rsid w:val="005561F2"/>
    <w:rsid w:val="005579F2"/>
    <w:rsid w:val="005608F6"/>
    <w:rsid w:val="00567CE0"/>
    <w:rsid w:val="00572838"/>
    <w:rsid w:val="005735B7"/>
    <w:rsid w:val="005736EB"/>
    <w:rsid w:val="005768BE"/>
    <w:rsid w:val="00582D76"/>
    <w:rsid w:val="00582F96"/>
    <w:rsid w:val="005847C3"/>
    <w:rsid w:val="005876AA"/>
    <w:rsid w:val="005945CB"/>
    <w:rsid w:val="00595C62"/>
    <w:rsid w:val="00596658"/>
    <w:rsid w:val="005B0B7E"/>
    <w:rsid w:val="005B3A26"/>
    <w:rsid w:val="005B3CAE"/>
    <w:rsid w:val="005B649E"/>
    <w:rsid w:val="005B741C"/>
    <w:rsid w:val="005C01F2"/>
    <w:rsid w:val="005C0371"/>
    <w:rsid w:val="005C1E99"/>
    <w:rsid w:val="005C48EB"/>
    <w:rsid w:val="005D259B"/>
    <w:rsid w:val="005D3836"/>
    <w:rsid w:val="005E27CC"/>
    <w:rsid w:val="005E40EA"/>
    <w:rsid w:val="005E7255"/>
    <w:rsid w:val="005E794D"/>
    <w:rsid w:val="005F10FC"/>
    <w:rsid w:val="005F2AAF"/>
    <w:rsid w:val="005F2CB8"/>
    <w:rsid w:val="0060292C"/>
    <w:rsid w:val="00603717"/>
    <w:rsid w:val="0061252E"/>
    <w:rsid w:val="00617A45"/>
    <w:rsid w:val="00620DBD"/>
    <w:rsid w:val="00621BA3"/>
    <w:rsid w:val="006230F8"/>
    <w:rsid w:val="00625488"/>
    <w:rsid w:val="006261EF"/>
    <w:rsid w:val="00633893"/>
    <w:rsid w:val="00636F8F"/>
    <w:rsid w:val="006414D3"/>
    <w:rsid w:val="00642094"/>
    <w:rsid w:val="00645979"/>
    <w:rsid w:val="00654062"/>
    <w:rsid w:val="006553F2"/>
    <w:rsid w:val="00656D66"/>
    <w:rsid w:val="006602CB"/>
    <w:rsid w:val="00662E5C"/>
    <w:rsid w:val="00665167"/>
    <w:rsid w:val="006759BC"/>
    <w:rsid w:val="0068089E"/>
    <w:rsid w:val="00681EF5"/>
    <w:rsid w:val="00682EA4"/>
    <w:rsid w:val="0068446F"/>
    <w:rsid w:val="006914F5"/>
    <w:rsid w:val="00695F1F"/>
    <w:rsid w:val="006968C8"/>
    <w:rsid w:val="006A0709"/>
    <w:rsid w:val="006B0C17"/>
    <w:rsid w:val="006B43CE"/>
    <w:rsid w:val="006B5370"/>
    <w:rsid w:val="006C0360"/>
    <w:rsid w:val="006C1417"/>
    <w:rsid w:val="006C19A3"/>
    <w:rsid w:val="006C1FDD"/>
    <w:rsid w:val="006C21BE"/>
    <w:rsid w:val="006C6912"/>
    <w:rsid w:val="006D15A9"/>
    <w:rsid w:val="006D55EE"/>
    <w:rsid w:val="006D6159"/>
    <w:rsid w:val="006E3A14"/>
    <w:rsid w:val="006E75E3"/>
    <w:rsid w:val="006F5CCC"/>
    <w:rsid w:val="006F7893"/>
    <w:rsid w:val="007001D3"/>
    <w:rsid w:val="00701A7B"/>
    <w:rsid w:val="007039FC"/>
    <w:rsid w:val="00704844"/>
    <w:rsid w:val="00705560"/>
    <w:rsid w:val="0070752A"/>
    <w:rsid w:val="0070755E"/>
    <w:rsid w:val="007078F7"/>
    <w:rsid w:val="00710192"/>
    <w:rsid w:val="00710BF7"/>
    <w:rsid w:val="00716DA0"/>
    <w:rsid w:val="00721CD5"/>
    <w:rsid w:val="00725DC1"/>
    <w:rsid w:val="007300E8"/>
    <w:rsid w:val="00730680"/>
    <w:rsid w:val="007309FC"/>
    <w:rsid w:val="00731785"/>
    <w:rsid w:val="007326AC"/>
    <w:rsid w:val="007326E6"/>
    <w:rsid w:val="00735194"/>
    <w:rsid w:val="00735EF4"/>
    <w:rsid w:val="00741570"/>
    <w:rsid w:val="0074421A"/>
    <w:rsid w:val="00745A8E"/>
    <w:rsid w:val="0074669C"/>
    <w:rsid w:val="0074698C"/>
    <w:rsid w:val="00746AD5"/>
    <w:rsid w:val="00750DA0"/>
    <w:rsid w:val="00753FC6"/>
    <w:rsid w:val="00756BEA"/>
    <w:rsid w:val="007636EF"/>
    <w:rsid w:val="00763CBD"/>
    <w:rsid w:val="0076576D"/>
    <w:rsid w:val="00766D5B"/>
    <w:rsid w:val="00771046"/>
    <w:rsid w:val="0077138B"/>
    <w:rsid w:val="0077278A"/>
    <w:rsid w:val="00782041"/>
    <w:rsid w:val="00784E87"/>
    <w:rsid w:val="00787171"/>
    <w:rsid w:val="0078781E"/>
    <w:rsid w:val="00791536"/>
    <w:rsid w:val="00791774"/>
    <w:rsid w:val="00792560"/>
    <w:rsid w:val="00793A26"/>
    <w:rsid w:val="00795481"/>
    <w:rsid w:val="0079600E"/>
    <w:rsid w:val="0079741B"/>
    <w:rsid w:val="007A6806"/>
    <w:rsid w:val="007A68D3"/>
    <w:rsid w:val="007B2E45"/>
    <w:rsid w:val="007B3570"/>
    <w:rsid w:val="007B41B6"/>
    <w:rsid w:val="007B5006"/>
    <w:rsid w:val="007C21F9"/>
    <w:rsid w:val="007C2239"/>
    <w:rsid w:val="007C3D45"/>
    <w:rsid w:val="007C3FC7"/>
    <w:rsid w:val="007C4F45"/>
    <w:rsid w:val="007C6031"/>
    <w:rsid w:val="007C6A88"/>
    <w:rsid w:val="007C6B72"/>
    <w:rsid w:val="007D2759"/>
    <w:rsid w:val="007D2C16"/>
    <w:rsid w:val="007D6E7E"/>
    <w:rsid w:val="007E0196"/>
    <w:rsid w:val="007E0DA3"/>
    <w:rsid w:val="007E36F3"/>
    <w:rsid w:val="007E4967"/>
    <w:rsid w:val="007E57A2"/>
    <w:rsid w:val="007E6822"/>
    <w:rsid w:val="007E68C2"/>
    <w:rsid w:val="007E7F0B"/>
    <w:rsid w:val="007F33F4"/>
    <w:rsid w:val="0080314C"/>
    <w:rsid w:val="00803EC2"/>
    <w:rsid w:val="008054A6"/>
    <w:rsid w:val="00807430"/>
    <w:rsid w:val="0081487B"/>
    <w:rsid w:val="00821200"/>
    <w:rsid w:val="00823006"/>
    <w:rsid w:val="00823333"/>
    <w:rsid w:val="0082355E"/>
    <w:rsid w:val="0082480B"/>
    <w:rsid w:val="00830B67"/>
    <w:rsid w:val="00830F81"/>
    <w:rsid w:val="00844448"/>
    <w:rsid w:val="0084527C"/>
    <w:rsid w:val="008469C8"/>
    <w:rsid w:val="008523D7"/>
    <w:rsid w:val="0085435C"/>
    <w:rsid w:val="00855375"/>
    <w:rsid w:val="0086035C"/>
    <w:rsid w:val="00861C43"/>
    <w:rsid w:val="00861CBA"/>
    <w:rsid w:val="00863421"/>
    <w:rsid w:val="00866585"/>
    <w:rsid w:val="00872C2A"/>
    <w:rsid w:val="00877B76"/>
    <w:rsid w:val="00882F62"/>
    <w:rsid w:val="008841E8"/>
    <w:rsid w:val="008847AE"/>
    <w:rsid w:val="00885DC1"/>
    <w:rsid w:val="00891D0B"/>
    <w:rsid w:val="00894FA5"/>
    <w:rsid w:val="008A0EE6"/>
    <w:rsid w:val="008A206F"/>
    <w:rsid w:val="008A32BA"/>
    <w:rsid w:val="008A46D7"/>
    <w:rsid w:val="008A7D15"/>
    <w:rsid w:val="008B088C"/>
    <w:rsid w:val="008B732D"/>
    <w:rsid w:val="008C162A"/>
    <w:rsid w:val="008C5286"/>
    <w:rsid w:val="008D1601"/>
    <w:rsid w:val="008D2215"/>
    <w:rsid w:val="008D53B8"/>
    <w:rsid w:val="008D54CE"/>
    <w:rsid w:val="008D6F0B"/>
    <w:rsid w:val="008E1704"/>
    <w:rsid w:val="008E381B"/>
    <w:rsid w:val="008E3CB3"/>
    <w:rsid w:val="008E5286"/>
    <w:rsid w:val="008F055A"/>
    <w:rsid w:val="008F436E"/>
    <w:rsid w:val="008F7AD0"/>
    <w:rsid w:val="008F7C66"/>
    <w:rsid w:val="0090088C"/>
    <w:rsid w:val="00900B1B"/>
    <w:rsid w:val="009015E9"/>
    <w:rsid w:val="00901930"/>
    <w:rsid w:val="00901BBC"/>
    <w:rsid w:val="00904143"/>
    <w:rsid w:val="009077F5"/>
    <w:rsid w:val="00910FE2"/>
    <w:rsid w:val="0091141E"/>
    <w:rsid w:val="00915B6F"/>
    <w:rsid w:val="00917D03"/>
    <w:rsid w:val="00925925"/>
    <w:rsid w:val="00930443"/>
    <w:rsid w:val="00931F14"/>
    <w:rsid w:val="009332F3"/>
    <w:rsid w:val="00933C15"/>
    <w:rsid w:val="00933D82"/>
    <w:rsid w:val="009350E6"/>
    <w:rsid w:val="00935267"/>
    <w:rsid w:val="00935C34"/>
    <w:rsid w:val="009367F9"/>
    <w:rsid w:val="00941690"/>
    <w:rsid w:val="00941EC1"/>
    <w:rsid w:val="00941F18"/>
    <w:rsid w:val="0095053A"/>
    <w:rsid w:val="00950A5D"/>
    <w:rsid w:val="0095237C"/>
    <w:rsid w:val="0095484F"/>
    <w:rsid w:val="00954E16"/>
    <w:rsid w:val="009555A2"/>
    <w:rsid w:val="0095728C"/>
    <w:rsid w:val="00960B41"/>
    <w:rsid w:val="00961E18"/>
    <w:rsid w:val="00963EEA"/>
    <w:rsid w:val="00964B1A"/>
    <w:rsid w:val="009721AC"/>
    <w:rsid w:val="00973C78"/>
    <w:rsid w:val="0098195D"/>
    <w:rsid w:val="00985A4A"/>
    <w:rsid w:val="0099037F"/>
    <w:rsid w:val="00995CC0"/>
    <w:rsid w:val="009A407E"/>
    <w:rsid w:val="009A646D"/>
    <w:rsid w:val="009A7DD8"/>
    <w:rsid w:val="009B05AE"/>
    <w:rsid w:val="009B0B0B"/>
    <w:rsid w:val="009B2178"/>
    <w:rsid w:val="009B4F00"/>
    <w:rsid w:val="009B6601"/>
    <w:rsid w:val="009C0139"/>
    <w:rsid w:val="009C0A26"/>
    <w:rsid w:val="009C30F7"/>
    <w:rsid w:val="009C3241"/>
    <w:rsid w:val="009C3D1D"/>
    <w:rsid w:val="009C4538"/>
    <w:rsid w:val="009D4ED6"/>
    <w:rsid w:val="009D7359"/>
    <w:rsid w:val="009E3604"/>
    <w:rsid w:val="009E5E64"/>
    <w:rsid w:val="009E67FA"/>
    <w:rsid w:val="009E7D12"/>
    <w:rsid w:val="009F0A07"/>
    <w:rsid w:val="009F26D2"/>
    <w:rsid w:val="009F37DE"/>
    <w:rsid w:val="009F6A84"/>
    <w:rsid w:val="00A0533C"/>
    <w:rsid w:val="00A12691"/>
    <w:rsid w:val="00A1346B"/>
    <w:rsid w:val="00A14030"/>
    <w:rsid w:val="00A15572"/>
    <w:rsid w:val="00A21201"/>
    <w:rsid w:val="00A21578"/>
    <w:rsid w:val="00A24C5A"/>
    <w:rsid w:val="00A25F7B"/>
    <w:rsid w:val="00A30D06"/>
    <w:rsid w:val="00A3192A"/>
    <w:rsid w:val="00A323A2"/>
    <w:rsid w:val="00A326A0"/>
    <w:rsid w:val="00A33816"/>
    <w:rsid w:val="00A33DF0"/>
    <w:rsid w:val="00A34AEE"/>
    <w:rsid w:val="00A400CE"/>
    <w:rsid w:val="00A4186E"/>
    <w:rsid w:val="00A41EEB"/>
    <w:rsid w:val="00A45452"/>
    <w:rsid w:val="00A550D5"/>
    <w:rsid w:val="00A556F8"/>
    <w:rsid w:val="00A5588C"/>
    <w:rsid w:val="00A621BA"/>
    <w:rsid w:val="00A66A2A"/>
    <w:rsid w:val="00A70A13"/>
    <w:rsid w:val="00A7186F"/>
    <w:rsid w:val="00A71A96"/>
    <w:rsid w:val="00A753CB"/>
    <w:rsid w:val="00A76EA3"/>
    <w:rsid w:val="00A77D9C"/>
    <w:rsid w:val="00A80890"/>
    <w:rsid w:val="00A811EC"/>
    <w:rsid w:val="00A81315"/>
    <w:rsid w:val="00A81C5C"/>
    <w:rsid w:val="00A86E99"/>
    <w:rsid w:val="00A9755D"/>
    <w:rsid w:val="00AA0C37"/>
    <w:rsid w:val="00AA24C4"/>
    <w:rsid w:val="00AA2DB2"/>
    <w:rsid w:val="00AA3818"/>
    <w:rsid w:val="00AB3A46"/>
    <w:rsid w:val="00AB4513"/>
    <w:rsid w:val="00AB518D"/>
    <w:rsid w:val="00AB793E"/>
    <w:rsid w:val="00AC01C1"/>
    <w:rsid w:val="00AC0499"/>
    <w:rsid w:val="00AC26E9"/>
    <w:rsid w:val="00AC7A17"/>
    <w:rsid w:val="00AD0113"/>
    <w:rsid w:val="00AD026E"/>
    <w:rsid w:val="00AD07D2"/>
    <w:rsid w:val="00AD3163"/>
    <w:rsid w:val="00AD3F5F"/>
    <w:rsid w:val="00AD5234"/>
    <w:rsid w:val="00AD612E"/>
    <w:rsid w:val="00AD61E5"/>
    <w:rsid w:val="00AD6C4F"/>
    <w:rsid w:val="00AD7712"/>
    <w:rsid w:val="00AE052C"/>
    <w:rsid w:val="00AE0FFA"/>
    <w:rsid w:val="00AE4F72"/>
    <w:rsid w:val="00AF36DF"/>
    <w:rsid w:val="00AF379E"/>
    <w:rsid w:val="00AF5487"/>
    <w:rsid w:val="00AF7A89"/>
    <w:rsid w:val="00B00312"/>
    <w:rsid w:val="00B01694"/>
    <w:rsid w:val="00B062E6"/>
    <w:rsid w:val="00B14D0E"/>
    <w:rsid w:val="00B16B40"/>
    <w:rsid w:val="00B175FC"/>
    <w:rsid w:val="00B208B9"/>
    <w:rsid w:val="00B230AB"/>
    <w:rsid w:val="00B23ECD"/>
    <w:rsid w:val="00B265CD"/>
    <w:rsid w:val="00B27275"/>
    <w:rsid w:val="00B27C9B"/>
    <w:rsid w:val="00B3092E"/>
    <w:rsid w:val="00B32A2C"/>
    <w:rsid w:val="00B34209"/>
    <w:rsid w:val="00B352B1"/>
    <w:rsid w:val="00B4684F"/>
    <w:rsid w:val="00B468BC"/>
    <w:rsid w:val="00B503F2"/>
    <w:rsid w:val="00B517B2"/>
    <w:rsid w:val="00B523F9"/>
    <w:rsid w:val="00B52A95"/>
    <w:rsid w:val="00B5451B"/>
    <w:rsid w:val="00B62BF4"/>
    <w:rsid w:val="00B6321F"/>
    <w:rsid w:val="00B65033"/>
    <w:rsid w:val="00B65325"/>
    <w:rsid w:val="00B669B3"/>
    <w:rsid w:val="00B70D08"/>
    <w:rsid w:val="00B71B12"/>
    <w:rsid w:val="00B7411C"/>
    <w:rsid w:val="00B81081"/>
    <w:rsid w:val="00B822D4"/>
    <w:rsid w:val="00B84D08"/>
    <w:rsid w:val="00B853DD"/>
    <w:rsid w:val="00B954B4"/>
    <w:rsid w:val="00B955EB"/>
    <w:rsid w:val="00B96E38"/>
    <w:rsid w:val="00BA142C"/>
    <w:rsid w:val="00BA14C6"/>
    <w:rsid w:val="00BA2381"/>
    <w:rsid w:val="00BA2657"/>
    <w:rsid w:val="00BA268F"/>
    <w:rsid w:val="00BA3709"/>
    <w:rsid w:val="00BB12EB"/>
    <w:rsid w:val="00BB1C77"/>
    <w:rsid w:val="00BB2F01"/>
    <w:rsid w:val="00BB4C8C"/>
    <w:rsid w:val="00BC0F38"/>
    <w:rsid w:val="00BC600C"/>
    <w:rsid w:val="00BC7F6E"/>
    <w:rsid w:val="00BD25D8"/>
    <w:rsid w:val="00BD52DD"/>
    <w:rsid w:val="00BD57F0"/>
    <w:rsid w:val="00BD5D44"/>
    <w:rsid w:val="00BE179A"/>
    <w:rsid w:val="00BE1FB1"/>
    <w:rsid w:val="00BE42A8"/>
    <w:rsid w:val="00BF1711"/>
    <w:rsid w:val="00BF1A40"/>
    <w:rsid w:val="00BF3190"/>
    <w:rsid w:val="00BF3E5C"/>
    <w:rsid w:val="00BF7F61"/>
    <w:rsid w:val="00C0085A"/>
    <w:rsid w:val="00C00979"/>
    <w:rsid w:val="00C0167A"/>
    <w:rsid w:val="00C02442"/>
    <w:rsid w:val="00C0336F"/>
    <w:rsid w:val="00C04AC6"/>
    <w:rsid w:val="00C06061"/>
    <w:rsid w:val="00C06DC1"/>
    <w:rsid w:val="00C079AA"/>
    <w:rsid w:val="00C1228B"/>
    <w:rsid w:val="00C13FB8"/>
    <w:rsid w:val="00C146A7"/>
    <w:rsid w:val="00C17DA7"/>
    <w:rsid w:val="00C17E4A"/>
    <w:rsid w:val="00C23158"/>
    <w:rsid w:val="00C233EF"/>
    <w:rsid w:val="00C246FB"/>
    <w:rsid w:val="00C272FB"/>
    <w:rsid w:val="00C27338"/>
    <w:rsid w:val="00C32041"/>
    <w:rsid w:val="00C334CB"/>
    <w:rsid w:val="00C36DE6"/>
    <w:rsid w:val="00C37446"/>
    <w:rsid w:val="00C57C0A"/>
    <w:rsid w:val="00C6090D"/>
    <w:rsid w:val="00C61388"/>
    <w:rsid w:val="00C624C1"/>
    <w:rsid w:val="00C66EE8"/>
    <w:rsid w:val="00C71102"/>
    <w:rsid w:val="00C71CFC"/>
    <w:rsid w:val="00C726E3"/>
    <w:rsid w:val="00C72B96"/>
    <w:rsid w:val="00C74CD9"/>
    <w:rsid w:val="00C83A18"/>
    <w:rsid w:val="00C85180"/>
    <w:rsid w:val="00C864CA"/>
    <w:rsid w:val="00C900BF"/>
    <w:rsid w:val="00C91A93"/>
    <w:rsid w:val="00C921A3"/>
    <w:rsid w:val="00C94B5D"/>
    <w:rsid w:val="00C977ED"/>
    <w:rsid w:val="00CA3C52"/>
    <w:rsid w:val="00CA45A4"/>
    <w:rsid w:val="00CA7056"/>
    <w:rsid w:val="00CB1E39"/>
    <w:rsid w:val="00CB2310"/>
    <w:rsid w:val="00CB25E8"/>
    <w:rsid w:val="00CB4E00"/>
    <w:rsid w:val="00CB63F2"/>
    <w:rsid w:val="00CC2087"/>
    <w:rsid w:val="00CC56C1"/>
    <w:rsid w:val="00CC635C"/>
    <w:rsid w:val="00CD1E3E"/>
    <w:rsid w:val="00CD2648"/>
    <w:rsid w:val="00CD4174"/>
    <w:rsid w:val="00CD47CA"/>
    <w:rsid w:val="00CD708C"/>
    <w:rsid w:val="00CE1106"/>
    <w:rsid w:val="00CE1D58"/>
    <w:rsid w:val="00CE5688"/>
    <w:rsid w:val="00CE73C2"/>
    <w:rsid w:val="00CE78E9"/>
    <w:rsid w:val="00CF1001"/>
    <w:rsid w:val="00CF60C0"/>
    <w:rsid w:val="00CF62BB"/>
    <w:rsid w:val="00D012A8"/>
    <w:rsid w:val="00D0390F"/>
    <w:rsid w:val="00D06AE4"/>
    <w:rsid w:val="00D13B92"/>
    <w:rsid w:val="00D1529A"/>
    <w:rsid w:val="00D20669"/>
    <w:rsid w:val="00D21AD9"/>
    <w:rsid w:val="00D2364A"/>
    <w:rsid w:val="00D24DC9"/>
    <w:rsid w:val="00D33990"/>
    <w:rsid w:val="00D339C0"/>
    <w:rsid w:val="00D36CC4"/>
    <w:rsid w:val="00D37A70"/>
    <w:rsid w:val="00D40F31"/>
    <w:rsid w:val="00D40F77"/>
    <w:rsid w:val="00D41429"/>
    <w:rsid w:val="00D445DC"/>
    <w:rsid w:val="00D44942"/>
    <w:rsid w:val="00D45000"/>
    <w:rsid w:val="00D47B03"/>
    <w:rsid w:val="00D5111F"/>
    <w:rsid w:val="00D51E1C"/>
    <w:rsid w:val="00D54F4F"/>
    <w:rsid w:val="00D55F71"/>
    <w:rsid w:val="00D61A47"/>
    <w:rsid w:val="00D6217B"/>
    <w:rsid w:val="00D6499C"/>
    <w:rsid w:val="00D6778C"/>
    <w:rsid w:val="00D67822"/>
    <w:rsid w:val="00D803C9"/>
    <w:rsid w:val="00D807D3"/>
    <w:rsid w:val="00D9070A"/>
    <w:rsid w:val="00D94877"/>
    <w:rsid w:val="00D9585E"/>
    <w:rsid w:val="00D95A62"/>
    <w:rsid w:val="00D97BBD"/>
    <w:rsid w:val="00DA09AE"/>
    <w:rsid w:val="00DA1F70"/>
    <w:rsid w:val="00DA2578"/>
    <w:rsid w:val="00DA66A3"/>
    <w:rsid w:val="00DA6EAF"/>
    <w:rsid w:val="00DA7B7C"/>
    <w:rsid w:val="00DB09A0"/>
    <w:rsid w:val="00DB19D9"/>
    <w:rsid w:val="00DB6E5A"/>
    <w:rsid w:val="00DB756A"/>
    <w:rsid w:val="00DC483F"/>
    <w:rsid w:val="00DC59D3"/>
    <w:rsid w:val="00DD1172"/>
    <w:rsid w:val="00DD20E5"/>
    <w:rsid w:val="00DD728C"/>
    <w:rsid w:val="00DE10A7"/>
    <w:rsid w:val="00DE1338"/>
    <w:rsid w:val="00DE1A84"/>
    <w:rsid w:val="00DE353C"/>
    <w:rsid w:val="00DE5962"/>
    <w:rsid w:val="00DE78B0"/>
    <w:rsid w:val="00DF31ED"/>
    <w:rsid w:val="00DF3520"/>
    <w:rsid w:val="00DF43FF"/>
    <w:rsid w:val="00DF5C12"/>
    <w:rsid w:val="00DF662F"/>
    <w:rsid w:val="00DF7F7B"/>
    <w:rsid w:val="00E02278"/>
    <w:rsid w:val="00E026A6"/>
    <w:rsid w:val="00E04310"/>
    <w:rsid w:val="00E059E6"/>
    <w:rsid w:val="00E05AD5"/>
    <w:rsid w:val="00E10FE2"/>
    <w:rsid w:val="00E111C8"/>
    <w:rsid w:val="00E11CF4"/>
    <w:rsid w:val="00E1288F"/>
    <w:rsid w:val="00E12B15"/>
    <w:rsid w:val="00E12DD7"/>
    <w:rsid w:val="00E1447C"/>
    <w:rsid w:val="00E16BAE"/>
    <w:rsid w:val="00E204AB"/>
    <w:rsid w:val="00E24053"/>
    <w:rsid w:val="00E2586D"/>
    <w:rsid w:val="00E32816"/>
    <w:rsid w:val="00E32C40"/>
    <w:rsid w:val="00E32DE7"/>
    <w:rsid w:val="00E337DC"/>
    <w:rsid w:val="00E36B98"/>
    <w:rsid w:val="00E41709"/>
    <w:rsid w:val="00E41816"/>
    <w:rsid w:val="00E429C2"/>
    <w:rsid w:val="00E434E0"/>
    <w:rsid w:val="00E44108"/>
    <w:rsid w:val="00E47B16"/>
    <w:rsid w:val="00E57611"/>
    <w:rsid w:val="00E57A6B"/>
    <w:rsid w:val="00E62226"/>
    <w:rsid w:val="00E6262E"/>
    <w:rsid w:val="00E7612E"/>
    <w:rsid w:val="00E76CC9"/>
    <w:rsid w:val="00E770EA"/>
    <w:rsid w:val="00E82763"/>
    <w:rsid w:val="00E828E4"/>
    <w:rsid w:val="00E85BD4"/>
    <w:rsid w:val="00E85FE0"/>
    <w:rsid w:val="00E87203"/>
    <w:rsid w:val="00E9402F"/>
    <w:rsid w:val="00E9473E"/>
    <w:rsid w:val="00E97634"/>
    <w:rsid w:val="00EA04B4"/>
    <w:rsid w:val="00EA20D1"/>
    <w:rsid w:val="00EA2B31"/>
    <w:rsid w:val="00EB2E75"/>
    <w:rsid w:val="00EB31BC"/>
    <w:rsid w:val="00EB4EDF"/>
    <w:rsid w:val="00EB5534"/>
    <w:rsid w:val="00EB6CD7"/>
    <w:rsid w:val="00EC2735"/>
    <w:rsid w:val="00EC2C65"/>
    <w:rsid w:val="00EC3AC7"/>
    <w:rsid w:val="00EC668E"/>
    <w:rsid w:val="00ED264B"/>
    <w:rsid w:val="00ED3FEE"/>
    <w:rsid w:val="00ED63CD"/>
    <w:rsid w:val="00ED7CC3"/>
    <w:rsid w:val="00EE0506"/>
    <w:rsid w:val="00EE0983"/>
    <w:rsid w:val="00EE0EE8"/>
    <w:rsid w:val="00EE102B"/>
    <w:rsid w:val="00EE2855"/>
    <w:rsid w:val="00EE2DB6"/>
    <w:rsid w:val="00EE3303"/>
    <w:rsid w:val="00EE6093"/>
    <w:rsid w:val="00EF2AA2"/>
    <w:rsid w:val="00F03233"/>
    <w:rsid w:val="00F05964"/>
    <w:rsid w:val="00F100D4"/>
    <w:rsid w:val="00F11F3C"/>
    <w:rsid w:val="00F149CD"/>
    <w:rsid w:val="00F15AB2"/>
    <w:rsid w:val="00F16833"/>
    <w:rsid w:val="00F16C64"/>
    <w:rsid w:val="00F204A7"/>
    <w:rsid w:val="00F20A81"/>
    <w:rsid w:val="00F21AC0"/>
    <w:rsid w:val="00F22879"/>
    <w:rsid w:val="00F23ED1"/>
    <w:rsid w:val="00F2502F"/>
    <w:rsid w:val="00F30A43"/>
    <w:rsid w:val="00F324F6"/>
    <w:rsid w:val="00F3509E"/>
    <w:rsid w:val="00F35347"/>
    <w:rsid w:val="00F355CA"/>
    <w:rsid w:val="00F372C0"/>
    <w:rsid w:val="00F37E62"/>
    <w:rsid w:val="00F40056"/>
    <w:rsid w:val="00F42787"/>
    <w:rsid w:val="00F44ED1"/>
    <w:rsid w:val="00F45A5C"/>
    <w:rsid w:val="00F4739F"/>
    <w:rsid w:val="00F47A4F"/>
    <w:rsid w:val="00F47BFB"/>
    <w:rsid w:val="00F51103"/>
    <w:rsid w:val="00F516AA"/>
    <w:rsid w:val="00F607FA"/>
    <w:rsid w:val="00F63A0C"/>
    <w:rsid w:val="00F645EB"/>
    <w:rsid w:val="00F65719"/>
    <w:rsid w:val="00F65979"/>
    <w:rsid w:val="00F673E6"/>
    <w:rsid w:val="00F728D7"/>
    <w:rsid w:val="00F72F1D"/>
    <w:rsid w:val="00F744AE"/>
    <w:rsid w:val="00F75063"/>
    <w:rsid w:val="00F76366"/>
    <w:rsid w:val="00F76EB9"/>
    <w:rsid w:val="00F77203"/>
    <w:rsid w:val="00F776CD"/>
    <w:rsid w:val="00F81EFB"/>
    <w:rsid w:val="00F82769"/>
    <w:rsid w:val="00F833D8"/>
    <w:rsid w:val="00F90B6E"/>
    <w:rsid w:val="00F927DC"/>
    <w:rsid w:val="00F94876"/>
    <w:rsid w:val="00F94D51"/>
    <w:rsid w:val="00FA19ED"/>
    <w:rsid w:val="00FA1CE3"/>
    <w:rsid w:val="00FA2F06"/>
    <w:rsid w:val="00FA371C"/>
    <w:rsid w:val="00FB0A2F"/>
    <w:rsid w:val="00FB0E54"/>
    <w:rsid w:val="00FB4D58"/>
    <w:rsid w:val="00FB5CB9"/>
    <w:rsid w:val="00FB5F9E"/>
    <w:rsid w:val="00FC2F15"/>
    <w:rsid w:val="00FC3A15"/>
    <w:rsid w:val="00FC3DD5"/>
    <w:rsid w:val="00FD0C97"/>
    <w:rsid w:val="00FD0F6E"/>
    <w:rsid w:val="00FD1544"/>
    <w:rsid w:val="00FD189D"/>
    <w:rsid w:val="00FD272E"/>
    <w:rsid w:val="00FD6380"/>
    <w:rsid w:val="00FD6FBE"/>
    <w:rsid w:val="00FD7B99"/>
    <w:rsid w:val="00FD7FCC"/>
    <w:rsid w:val="00FE013B"/>
    <w:rsid w:val="00FE12D0"/>
    <w:rsid w:val="00FE1A89"/>
    <w:rsid w:val="00FE2864"/>
    <w:rsid w:val="00FE50E8"/>
    <w:rsid w:val="00FE579B"/>
    <w:rsid w:val="00FE5B49"/>
    <w:rsid w:val="00FE66B1"/>
    <w:rsid w:val="00FE7B1A"/>
    <w:rsid w:val="00FF1733"/>
    <w:rsid w:val="00FF230F"/>
    <w:rsid w:val="00FF2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pPr>
      <w:spacing w:after="120"/>
      <w:jc w:val="both"/>
    </w:pPr>
    <w:rPr>
      <w:rFonts w:ascii="Arial" w:hAnsi="Arial"/>
      <w:sz w:val="22"/>
      <w:lang w:val="en-GB" w:eastAsia="de-DE"/>
    </w:rPr>
  </w:style>
  <w:style w:type="paragraph" w:styleId="berschrift1">
    <w:name w:val="heading 1"/>
    <w:basedOn w:val="Standard"/>
    <w:next w:val="Standard"/>
    <w:link w:val="berschrift1Zchn"/>
    <w:qFormat/>
    <w:rsid w:val="008847AE"/>
    <w:pPr>
      <w:keepNext/>
      <w:numPr>
        <w:numId w:val="1"/>
      </w:numPr>
      <w:spacing w:before="120" w:after="0"/>
      <w:outlineLvl w:val="0"/>
    </w:pPr>
    <w:rPr>
      <w:rFonts w:cs="Arial"/>
      <w:b/>
      <w:bCs/>
      <w:kern w:val="32"/>
      <w:sz w:val="24"/>
      <w:szCs w:val="22"/>
    </w:rPr>
  </w:style>
  <w:style w:type="paragraph" w:styleId="berschrift2">
    <w:name w:val="heading 2"/>
    <w:basedOn w:val="Standard"/>
    <w:next w:val="Standard"/>
    <w:link w:val="berschrift2Zchn"/>
    <w:qFormat/>
    <w:rsid w:val="008847AE"/>
    <w:pPr>
      <w:keepNext/>
      <w:numPr>
        <w:ilvl w:val="1"/>
        <w:numId w:val="1"/>
      </w:numPr>
      <w:spacing w:before="360" w:after="0"/>
      <w:outlineLvl w:val="1"/>
    </w:pPr>
    <w:rPr>
      <w:rFonts w:cs="Arial"/>
      <w:b/>
      <w:bCs/>
      <w:iCs/>
      <w:szCs w:val="28"/>
    </w:rPr>
  </w:style>
  <w:style w:type="paragraph" w:styleId="berschrift3">
    <w:name w:val="heading 3"/>
    <w:basedOn w:val="Standard"/>
    <w:next w:val="Standard"/>
    <w:link w:val="berschrift3Zchn"/>
    <w:qFormat/>
    <w:rsid w:val="008847AE"/>
    <w:pPr>
      <w:keepNext/>
      <w:numPr>
        <w:ilvl w:val="2"/>
        <w:numId w:val="1"/>
      </w:numPr>
      <w:spacing w:before="120"/>
      <w:jc w:val="left"/>
      <w:outlineLvl w:val="2"/>
    </w:pPr>
    <w:rPr>
      <w:rFonts w:cs="Arial"/>
      <w:b/>
      <w:bCs/>
      <w:szCs w:val="26"/>
    </w:rPr>
  </w:style>
  <w:style w:type="paragraph" w:styleId="berschrift4">
    <w:name w:val="heading 4"/>
    <w:basedOn w:val="Standard"/>
    <w:next w:val="Standard"/>
    <w:link w:val="berschrift4Zchn"/>
    <w:qFormat/>
    <w:rsid w:val="008847AE"/>
    <w:pPr>
      <w:keepNext/>
      <w:numPr>
        <w:ilvl w:val="3"/>
        <w:numId w:val="1"/>
      </w:numPr>
      <w:spacing w:before="120"/>
      <w:ind w:left="851" w:hanging="851"/>
      <w:outlineLvl w:val="3"/>
    </w:pPr>
    <w:rPr>
      <w:b/>
      <w:bCs/>
      <w:szCs w:val="28"/>
    </w:rPr>
  </w:style>
  <w:style w:type="paragraph" w:styleId="berschrift5">
    <w:name w:val="heading 5"/>
    <w:basedOn w:val="Standard"/>
    <w:next w:val="Standard"/>
    <w:link w:val="berschrift5Zchn"/>
    <w:qFormat/>
    <w:rsid w:val="008847AE"/>
    <w:pPr>
      <w:numPr>
        <w:ilvl w:val="4"/>
        <w:numId w:val="1"/>
      </w:numPr>
      <w:spacing w:before="240"/>
      <w:outlineLvl w:val="4"/>
    </w:pPr>
    <w:rPr>
      <w:b/>
      <w:bCs/>
      <w:iCs/>
      <w:szCs w:val="26"/>
    </w:rPr>
  </w:style>
  <w:style w:type="paragraph" w:styleId="berschrift6">
    <w:name w:val="heading 6"/>
    <w:basedOn w:val="Standard"/>
    <w:next w:val="Standard"/>
    <w:link w:val="berschrift6Zchn"/>
    <w:qFormat/>
    <w:rsid w:val="008847AE"/>
    <w:pPr>
      <w:numPr>
        <w:ilvl w:val="5"/>
        <w:numId w:val="1"/>
      </w:numPr>
      <w:spacing w:before="240"/>
      <w:outlineLvl w:val="5"/>
    </w:pPr>
    <w:rPr>
      <w:b/>
      <w:bCs/>
      <w:szCs w:val="22"/>
    </w:rPr>
  </w:style>
  <w:style w:type="paragraph" w:styleId="berschrift7">
    <w:name w:val="heading 7"/>
    <w:aliases w:val="Revision Status Verweis"/>
    <w:basedOn w:val="Standard"/>
    <w:next w:val="Standard"/>
    <w:link w:val="berschrift7Zchn"/>
    <w:qFormat/>
    <w:locked/>
    <w:pPr>
      <w:tabs>
        <w:tab w:val="num" w:pos="0"/>
      </w:tabs>
      <w:ind w:left="851"/>
      <w:jc w:val="left"/>
      <w:outlineLvl w:val="6"/>
    </w:pPr>
    <w:rPr>
      <w:color w:val="000000" w:themeColor="text1"/>
      <w:sz w:val="12"/>
      <w:lang w:val="de-CH"/>
    </w:rPr>
  </w:style>
  <w:style w:type="paragraph" w:styleId="berschrift8">
    <w:name w:val="heading 8"/>
    <w:basedOn w:val="Standard"/>
    <w:next w:val="Standard"/>
    <w:link w:val="berschrift8Zchn"/>
    <w:qFormat/>
    <w:locked/>
    <w:pPr>
      <w:tabs>
        <w:tab w:val="num" w:pos="0"/>
      </w:tabs>
      <w:spacing w:before="120" w:after="60"/>
      <w:jc w:val="left"/>
      <w:outlineLvl w:val="7"/>
    </w:pPr>
    <w:rPr>
      <w:b/>
      <w:color w:val="000000" w:themeColor="text1"/>
      <w:lang w:val="de-CH"/>
    </w:rPr>
  </w:style>
  <w:style w:type="paragraph" w:styleId="berschrift9">
    <w:name w:val="heading 9"/>
    <w:basedOn w:val="Standard"/>
    <w:next w:val="Standard"/>
    <w:link w:val="berschrift9Zchn"/>
    <w:qFormat/>
    <w:locked/>
    <w:pPr>
      <w:tabs>
        <w:tab w:val="num" w:pos="0"/>
      </w:tabs>
      <w:spacing w:before="120" w:after="60"/>
      <w:jc w:val="left"/>
      <w:outlineLvl w:val="8"/>
    </w:pPr>
    <w:rPr>
      <w:b/>
      <w:color w:val="000000" w:themeColor="text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847AE"/>
    <w:rPr>
      <w:rFonts w:ascii="Arial" w:hAnsi="Arial" w:cs="Arial"/>
      <w:b/>
      <w:bCs/>
      <w:iCs/>
      <w:sz w:val="22"/>
      <w:szCs w:val="28"/>
      <w:lang w:val="en-GB" w:eastAsia="de-DE"/>
    </w:rPr>
  </w:style>
  <w:style w:type="character" w:customStyle="1" w:styleId="berschrift3Zchn">
    <w:name w:val="Überschrift 3 Zchn"/>
    <w:basedOn w:val="Absatz-Standardschriftart"/>
    <w:link w:val="berschrift3"/>
    <w:rsid w:val="008847AE"/>
    <w:rPr>
      <w:rFonts w:ascii="Arial" w:hAnsi="Arial" w:cs="Arial"/>
      <w:b/>
      <w:bCs/>
      <w:sz w:val="22"/>
      <w:szCs w:val="26"/>
      <w:lang w:val="en-GB" w:eastAsia="de-DE"/>
    </w:rPr>
  </w:style>
  <w:style w:type="character" w:customStyle="1" w:styleId="berschrift6Zchn">
    <w:name w:val="Überschrift 6 Zchn"/>
    <w:basedOn w:val="Absatz-Standardschriftart"/>
    <w:link w:val="berschrift6"/>
    <w:rsid w:val="008847AE"/>
    <w:rPr>
      <w:rFonts w:ascii="Arial" w:hAnsi="Arial"/>
      <w:b/>
      <w:bCs/>
      <w:sz w:val="22"/>
      <w:szCs w:val="22"/>
      <w:lang w:val="en-GB" w:eastAsia="de-DE"/>
    </w:rPr>
  </w:style>
  <w:style w:type="character" w:customStyle="1" w:styleId="berschrift7Zchn">
    <w:name w:val="Überschrift 7 Zchn"/>
    <w:aliases w:val="Revision Status Verweis Zchn"/>
    <w:basedOn w:val="Absatz-Standardschriftart"/>
    <w:link w:val="berschrift7"/>
    <w:rPr>
      <w:rFonts w:ascii="Arial" w:hAnsi="Arial"/>
      <w:color w:val="000000" w:themeColor="text1"/>
      <w:sz w:val="12"/>
      <w:lang w:eastAsia="de-DE"/>
    </w:rPr>
  </w:style>
  <w:style w:type="character" w:customStyle="1" w:styleId="berschrift8Zchn">
    <w:name w:val="Überschrift 8 Zchn"/>
    <w:basedOn w:val="Absatz-Standardschriftart"/>
    <w:link w:val="berschrift8"/>
    <w:rPr>
      <w:rFonts w:ascii="Arial" w:hAnsi="Arial"/>
      <w:b/>
      <w:color w:val="000000" w:themeColor="text1"/>
      <w:sz w:val="22"/>
      <w:lang w:eastAsia="de-DE"/>
    </w:rPr>
  </w:style>
  <w:style w:type="character" w:customStyle="1" w:styleId="berschrift9Zchn">
    <w:name w:val="Überschrift 9 Zchn"/>
    <w:basedOn w:val="Absatz-Standardschriftart"/>
    <w:link w:val="berschrift9"/>
    <w:rPr>
      <w:rFonts w:ascii="Arial" w:hAnsi="Arial"/>
      <w:b/>
      <w:color w:val="000000" w:themeColor="text1"/>
      <w:sz w:val="22"/>
      <w:lang w:eastAsia="de-DE"/>
    </w:rPr>
  </w:style>
  <w:style w:type="character" w:styleId="BesuchterLink">
    <w:name w:val="FollowedHyperlink"/>
    <w:basedOn w:val="Absatz-Standardschriftart"/>
    <w:locked/>
    <w:rPr>
      <w:color w:val="800080"/>
      <w:u w:val="single"/>
    </w:rPr>
  </w:style>
  <w:style w:type="character" w:styleId="Seitenzahl">
    <w:name w:val="page number"/>
    <w:basedOn w:val="Absatz-Standardschriftart"/>
    <w:locked/>
    <w:rPr>
      <w:rFonts w:ascii="Arial" w:hAnsi="Arial"/>
      <w:sz w:val="22"/>
    </w:rPr>
  </w:style>
  <w:style w:type="paragraph" w:customStyle="1" w:styleId="Aufzhlung1">
    <w:name w:val="Aufzählung 1"/>
    <w:basedOn w:val="Standard"/>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Absatz-Standardschriftart"/>
    <w:link w:val="Bullet1"/>
    <w:rsid w:val="008847AE"/>
    <w:rPr>
      <w:rFonts w:ascii="Arial" w:hAnsi="Arial"/>
      <w:sz w:val="22"/>
      <w:lang w:val="en-GB" w:eastAsia="de-DE"/>
    </w:rPr>
  </w:style>
  <w:style w:type="paragraph" w:customStyle="1" w:styleId="Aufzhlung">
    <w:name w:val="Aufzählung"/>
    <w:basedOn w:val="Standard"/>
    <w:qFormat/>
    <w:rsid w:val="008847AE"/>
    <w:pPr>
      <w:numPr>
        <w:numId w:val="66"/>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Verzeichnis4">
    <w:name w:val="toc 4"/>
    <w:basedOn w:val="Standard"/>
    <w:next w:val="Standard"/>
    <w:autoRedefine/>
    <w:uiPriority w:val="39"/>
    <w:locked/>
    <w:pPr>
      <w:ind w:left="720"/>
    </w:pPr>
  </w:style>
  <w:style w:type="paragraph" w:styleId="Verzeichnis5">
    <w:name w:val="toc 5"/>
    <w:basedOn w:val="Standard"/>
    <w:next w:val="Standard"/>
    <w:autoRedefine/>
    <w:uiPriority w:val="39"/>
    <w:locked/>
    <w:pPr>
      <w:ind w:left="960"/>
    </w:pPr>
  </w:style>
  <w:style w:type="paragraph" w:styleId="Verzeichnis6">
    <w:name w:val="toc 6"/>
    <w:basedOn w:val="Standard"/>
    <w:next w:val="Standard"/>
    <w:autoRedefine/>
    <w:uiPriority w:val="39"/>
    <w:locked/>
    <w:pPr>
      <w:ind w:left="1200"/>
    </w:pPr>
  </w:style>
  <w:style w:type="paragraph" w:styleId="Verzeichnis7">
    <w:name w:val="toc 7"/>
    <w:basedOn w:val="Standard"/>
    <w:next w:val="Standard"/>
    <w:autoRedefine/>
    <w:uiPriority w:val="39"/>
    <w:locked/>
    <w:pPr>
      <w:ind w:left="1440"/>
    </w:pPr>
  </w:style>
  <w:style w:type="paragraph" w:styleId="Verzeichnis8">
    <w:name w:val="toc 8"/>
    <w:basedOn w:val="Standard"/>
    <w:next w:val="Standard"/>
    <w:autoRedefine/>
    <w:uiPriority w:val="39"/>
    <w:locked/>
    <w:pPr>
      <w:ind w:left="1680"/>
    </w:pPr>
  </w:style>
  <w:style w:type="paragraph" w:styleId="Verzeichnis9">
    <w:name w:val="toc 9"/>
    <w:basedOn w:val="Standard"/>
    <w:next w:val="Standard"/>
    <w:autoRedefine/>
    <w:uiPriority w:val="39"/>
    <w:locked/>
    <w:pPr>
      <w:ind w:left="1920"/>
    </w:pPr>
  </w:style>
  <w:style w:type="character" w:styleId="Hyperlink">
    <w:name w:val="Hyperlink"/>
    <w:basedOn w:val="Absatz-Standardschriftart"/>
    <w:uiPriority w:val="99"/>
    <w:locked/>
    <w:rPr>
      <w:rFonts w:ascii="Arial" w:hAnsi="Arial"/>
      <w:color w:val="0000FF"/>
      <w:sz w:val="22"/>
      <w:u w:val="single"/>
    </w:rPr>
  </w:style>
  <w:style w:type="paragraph" w:styleId="Beschriftung">
    <w:name w:val="caption"/>
    <w:basedOn w:val="Standard"/>
    <w:next w:val="Standard"/>
    <w:qFormat/>
    <w:pPr>
      <w:spacing w:before="120"/>
    </w:pPr>
    <w:rPr>
      <w:bCs/>
      <w:sz w:val="16"/>
    </w:rPr>
  </w:style>
  <w:style w:type="paragraph" w:styleId="Abbildungsverzeichnis">
    <w:name w:val="table of figures"/>
    <w:basedOn w:val="Standard"/>
    <w:next w:val="Standard"/>
    <w:uiPriority w:val="99"/>
    <w:locked/>
    <w:pPr>
      <w:tabs>
        <w:tab w:val="left" w:pos="737"/>
      </w:tabs>
      <w:spacing w:after="0"/>
      <w:jc w:val="left"/>
    </w:pPr>
    <w:rPr>
      <w:rFonts w:cstheme="minorHAnsi"/>
      <w:bCs/>
      <w:sz w:val="16"/>
    </w:rPr>
  </w:style>
  <w:style w:type="paragraph" w:customStyle="1" w:styleId="Checkbox">
    <w:name w:val="Checkbox"/>
    <w:basedOn w:val="Standard"/>
    <w:rsid w:val="008847AE"/>
    <w:pPr>
      <w:numPr>
        <w:numId w:val="8"/>
      </w:numPr>
      <w:spacing w:before="60"/>
      <w:ind w:left="357" w:right="-68" w:hanging="357"/>
      <w:jc w:val="left"/>
    </w:pPr>
    <w:rPr>
      <w:rFonts w:cs="Arial"/>
      <w:lang w:eastAsia="de-CH"/>
    </w:rPr>
  </w:style>
  <w:style w:type="paragraph" w:customStyle="1" w:styleId="NoteBox">
    <w:name w:val="Note Box"/>
    <w:basedOn w:val="Standard"/>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Standard"/>
    <w:next w:val="Standard"/>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Fuzeile">
    <w:name w:val="footer"/>
    <w:basedOn w:val="Standard"/>
    <w:link w:val="FuzeileZchn"/>
    <w:uiPriority w:val="99"/>
    <w:locked/>
    <w:pPr>
      <w:tabs>
        <w:tab w:val="center" w:pos="4536"/>
        <w:tab w:val="right" w:pos="9072"/>
      </w:tabs>
    </w:pPr>
    <w:rPr>
      <w:sz w:val="20"/>
    </w:rPr>
  </w:style>
  <w:style w:type="paragraph" w:customStyle="1" w:styleId="APP">
    <w:name w:val="APP"/>
    <w:basedOn w:val="NoteBox"/>
    <w:next w:val="Standard"/>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Standard"/>
    <w:semiHidden/>
    <w:locked/>
    <w:pPr>
      <w:ind w:left="567"/>
    </w:pPr>
  </w:style>
  <w:style w:type="paragraph" w:customStyle="1" w:styleId="ACC">
    <w:name w:val="ACC"/>
    <w:basedOn w:val="Standard"/>
    <w:qFormat/>
    <w:rsid w:val="008847AE"/>
    <w:pPr>
      <w:numPr>
        <w:numId w:val="10"/>
      </w:numPr>
      <w:spacing w:before="120"/>
      <w:jc w:val="left"/>
    </w:pPr>
    <w:rPr>
      <w:sz w:val="20"/>
    </w:rPr>
  </w:style>
  <w:style w:type="paragraph" w:customStyle="1" w:styleId="AufzhlungEinzug">
    <w:name w:val="Aufzählung Einzug"/>
    <w:basedOn w:val="Standard"/>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Absatz-Standardschriftart"/>
    <w:semiHidden/>
    <w:locked/>
    <w:rPr>
      <w:rFonts w:ascii="Arial" w:hAnsi="Arial" w:cs="Arial"/>
      <w:sz w:val="18"/>
      <w:szCs w:val="18"/>
      <w:lang w:val="en-GB" w:eastAsia="de-DE"/>
    </w:rPr>
  </w:style>
  <w:style w:type="paragraph" w:customStyle="1" w:styleId="Formatvorlage2">
    <w:name w:val="Formatvorlage2"/>
    <w:basedOn w:val="Standard"/>
    <w:semiHidden/>
    <w:locked/>
    <w:rPr>
      <w:lang w:val="en-US"/>
    </w:rPr>
  </w:style>
  <w:style w:type="paragraph" w:customStyle="1" w:styleId="StandardEinzug">
    <w:name w:val="Standard Einzug"/>
    <w:basedOn w:val="Standard"/>
    <w:qFormat/>
    <w:pPr>
      <w:ind w:left="567"/>
    </w:pPr>
    <w:rPr>
      <w:lang w:val="en-US"/>
    </w:rPr>
  </w:style>
  <w:style w:type="table" w:styleId="Tabellenraster">
    <w:name w:val="Table Grid"/>
    <w:basedOn w:val="NormaleTabelle"/>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Standard"/>
    <w:qFormat/>
    <w:pPr>
      <w:tabs>
        <w:tab w:val="left" w:pos="2251"/>
      </w:tabs>
      <w:autoSpaceDE w:val="0"/>
      <w:autoSpaceDN w:val="0"/>
      <w:adjustRightInd w:val="0"/>
      <w:spacing w:before="60"/>
      <w:ind w:left="363" w:hanging="289"/>
      <w:jc w:val="center"/>
    </w:pPr>
    <w:rPr>
      <w:bCs/>
      <w:color w:val="000000"/>
      <w:lang w:val="en-US" w:eastAsia="de-CH"/>
    </w:rPr>
  </w:style>
  <w:style w:type="paragraph" w:styleId="Verzeichnis1">
    <w:name w:val="toc 1"/>
    <w:basedOn w:val="Standard"/>
    <w:next w:val="Standard"/>
    <w:autoRedefine/>
    <w:uiPriority w:val="39"/>
    <w:qFormat/>
    <w:rsid w:val="00354CBD"/>
    <w:pPr>
      <w:keepNext/>
      <w:keepLines/>
      <w:tabs>
        <w:tab w:val="left" w:pos="851"/>
        <w:tab w:val="right" w:leader="dot" w:pos="9781"/>
      </w:tabs>
      <w:spacing w:before="240"/>
    </w:pPr>
    <w:rPr>
      <w:b/>
      <w:noProof/>
    </w:rPr>
  </w:style>
  <w:style w:type="paragraph" w:styleId="Verzeichnis2">
    <w:name w:val="toc 2"/>
    <w:basedOn w:val="Standard"/>
    <w:next w:val="Standard"/>
    <w:autoRedefine/>
    <w:uiPriority w:val="39"/>
    <w:qFormat/>
    <w:rsid w:val="00354CBD"/>
    <w:pPr>
      <w:tabs>
        <w:tab w:val="left" w:pos="851"/>
        <w:tab w:val="right" w:leader="dot" w:pos="9781"/>
      </w:tabs>
      <w:spacing w:before="120"/>
      <w:ind w:left="227"/>
    </w:pPr>
  </w:style>
  <w:style w:type="paragraph" w:styleId="Verzeichnis3">
    <w:name w:val="toc 3"/>
    <w:basedOn w:val="Standard"/>
    <w:next w:val="Standard"/>
    <w:autoRedefine/>
    <w:uiPriority w:val="39"/>
    <w:qFormat/>
    <w:rsid w:val="00354CBD"/>
    <w:pPr>
      <w:tabs>
        <w:tab w:val="left" w:pos="851"/>
        <w:tab w:val="right" w:leader="dot" w:pos="9781"/>
      </w:tabs>
      <w:ind w:left="1702" w:hanging="851"/>
      <w:jc w:val="left"/>
    </w:pPr>
  </w:style>
  <w:style w:type="paragraph" w:styleId="Inhaltsverzeichnisberschrift">
    <w:name w:val="TOC Heading"/>
    <w:basedOn w:val="berschrift1"/>
    <w:next w:val="Standard"/>
    <w:uiPriority w:val="39"/>
    <w:unhideWhenUsed/>
    <w:qFormat/>
    <w:locked/>
    <w:rsid w:val="008847AE"/>
    <w:pPr>
      <w:outlineLvl w:val="9"/>
    </w:pPr>
  </w:style>
  <w:style w:type="paragraph" w:customStyle="1" w:styleId="StandardFett">
    <w:name w:val="Standard Fett"/>
    <w:basedOn w:val="Standard"/>
    <w:qFormat/>
    <w:pPr>
      <w:spacing w:before="240"/>
    </w:pPr>
    <w:rPr>
      <w:b/>
    </w:rPr>
  </w:style>
  <w:style w:type="paragraph" w:styleId="Sprechblasentext">
    <w:name w:val="Balloon Text"/>
    <w:basedOn w:val="Standard"/>
    <w:link w:val="SprechblasentextZchn"/>
    <w:unhideWhenUsed/>
    <w:locked/>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val="en-GB" w:eastAsia="de-DE"/>
    </w:rPr>
  </w:style>
  <w:style w:type="paragraph" w:customStyle="1" w:styleId="StandardTabelle">
    <w:name w:val="Standard Tabelle"/>
    <w:basedOn w:val="Standard"/>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Standard"/>
    <w:qFormat/>
    <w:pPr>
      <w:spacing w:before="20" w:after="20"/>
      <w:jc w:val="left"/>
    </w:pPr>
    <w:rPr>
      <w:sz w:val="16"/>
      <w:szCs w:val="16"/>
      <w:lang w:val="en-US"/>
    </w:rPr>
  </w:style>
  <w:style w:type="paragraph" w:customStyle="1" w:styleId="uLinie">
    <w:name w:val="uLinie"/>
    <w:basedOn w:val="Standard"/>
    <w:next w:val="Standard"/>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Fuzeile"/>
    <w:locked/>
    <w:pPr>
      <w:spacing w:line="160" w:lineRule="exact"/>
    </w:pPr>
    <w:rPr>
      <w:rFonts w:ascii="Arial" w:hAnsi="Arial"/>
      <w:noProof/>
      <w:sz w:val="12"/>
      <w:szCs w:val="12"/>
    </w:rPr>
  </w:style>
  <w:style w:type="paragraph" w:customStyle="1" w:styleId="Seite">
    <w:name w:val="Seite"/>
    <w:basedOn w:val="Standard"/>
    <w:locked/>
    <w:pPr>
      <w:suppressAutoHyphens/>
      <w:spacing w:after="0" w:line="200" w:lineRule="exact"/>
      <w:jc w:val="right"/>
    </w:pPr>
    <w:rPr>
      <w:sz w:val="14"/>
      <w:szCs w:val="14"/>
      <w:lang w:eastAsia="de-CH"/>
    </w:rPr>
  </w:style>
  <w:style w:type="paragraph" w:customStyle="1" w:styleId="KopfFett">
    <w:name w:val="KopfFett"/>
    <w:basedOn w:val="Standard"/>
    <w:locked/>
    <w:pPr>
      <w:suppressAutoHyphens/>
      <w:spacing w:after="0" w:line="200" w:lineRule="exact"/>
      <w:jc w:val="left"/>
    </w:pPr>
    <w:rPr>
      <w:b/>
      <w:noProof/>
      <w:sz w:val="15"/>
      <w:lang w:eastAsia="de-CH"/>
    </w:rPr>
  </w:style>
  <w:style w:type="paragraph" w:customStyle="1" w:styleId="KopfDept">
    <w:name w:val="KopfDept"/>
    <w:basedOn w:val="Standard"/>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Standard"/>
    <w:qFormat/>
    <w:pPr>
      <w:spacing w:before="120"/>
    </w:pPr>
    <w:rPr>
      <w:b/>
      <w:sz w:val="20"/>
    </w:rPr>
  </w:style>
  <w:style w:type="paragraph" w:customStyle="1" w:styleId="TabelleKopfzeileZentrietFett">
    <w:name w:val="Tabelle Kopfzeile Zentriet Fett"/>
    <w:basedOn w:val="Standard"/>
    <w:qFormat/>
    <w:rsid w:val="004426F1"/>
    <w:pPr>
      <w:spacing w:before="120"/>
      <w:jc w:val="center"/>
    </w:pPr>
    <w:rPr>
      <w:rFonts w:cs="Arial"/>
      <w:b/>
      <w:sz w:val="16"/>
      <w:szCs w:val="16"/>
    </w:rPr>
  </w:style>
  <w:style w:type="paragraph" w:customStyle="1" w:styleId="BeschriftungReferenceBoxWeiss">
    <w:name w:val="Beschriftung Reference Box Weiss"/>
    <w:basedOn w:val="Beschriftung"/>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Standard"/>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Standard"/>
    <w:qFormat/>
    <w:pPr>
      <w:spacing w:before="120"/>
    </w:pPr>
  </w:style>
  <w:style w:type="paragraph" w:customStyle="1" w:styleId="StandardEinzug06">
    <w:name w:val="Standard Einzug 0.6"/>
    <w:basedOn w:val="Standard"/>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Absatz-Standardschriftart"/>
    <w:link w:val="StandardEinzug06"/>
    <w:rPr>
      <w:rFonts w:ascii="Arial" w:hAnsi="Arial" w:cs="Arial"/>
      <w:color w:val="000000" w:themeColor="text1"/>
      <w:spacing w:val="4"/>
      <w:sz w:val="22"/>
      <w:lang w:val="en-GB" w:eastAsia="de-DE"/>
    </w:rPr>
  </w:style>
  <w:style w:type="paragraph" w:customStyle="1" w:styleId="EinzugTabelle">
    <w:name w:val="Einzug Tabelle"/>
    <w:basedOn w:val="Standard"/>
    <w:rsid w:val="008847AE"/>
    <w:pPr>
      <w:numPr>
        <w:numId w:val="14"/>
      </w:numPr>
      <w:spacing w:after="40"/>
      <w:jc w:val="left"/>
    </w:pPr>
    <w:rPr>
      <w:color w:val="000000" w:themeColor="text1"/>
      <w:lang w:val="de-CH"/>
    </w:rPr>
  </w:style>
  <w:style w:type="paragraph" w:customStyle="1" w:styleId="Einzug1Tabelle">
    <w:name w:val="Einzug 1 Tabelle"/>
    <w:basedOn w:val="Standard"/>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berschrift1Zchn">
    <w:name w:val="Überschrift 1 Zchn"/>
    <w:basedOn w:val="Absatz-Standardschriftart"/>
    <w:link w:val="berschrift1"/>
    <w:rsid w:val="008847AE"/>
    <w:rPr>
      <w:rFonts w:ascii="Arial" w:hAnsi="Arial" w:cs="Arial"/>
      <w:b/>
      <w:bCs/>
      <w:kern w:val="32"/>
      <w:szCs w:val="22"/>
      <w:lang w:val="en-GB" w:eastAsia="de-DE"/>
    </w:rPr>
  </w:style>
  <w:style w:type="character" w:customStyle="1" w:styleId="berschrift4Zchn">
    <w:name w:val="Überschrift 4 Zchn"/>
    <w:basedOn w:val="Absatz-Standardschriftart"/>
    <w:link w:val="berschrift4"/>
    <w:rsid w:val="008847AE"/>
    <w:rPr>
      <w:rFonts w:ascii="Arial" w:hAnsi="Arial"/>
      <w:b/>
      <w:bCs/>
      <w:sz w:val="22"/>
      <w:szCs w:val="28"/>
      <w:lang w:val="en-GB" w:eastAsia="de-DE"/>
    </w:rPr>
  </w:style>
  <w:style w:type="character" w:customStyle="1" w:styleId="berschrift5Zchn">
    <w:name w:val="Überschrift 5 Zchn"/>
    <w:basedOn w:val="Absatz-Standardschriftart"/>
    <w:link w:val="berschrift5"/>
    <w:rsid w:val="008847AE"/>
    <w:rPr>
      <w:rFonts w:ascii="Arial" w:hAnsi="Arial"/>
      <w:b/>
      <w:bCs/>
      <w:iCs/>
      <w:sz w:val="22"/>
      <w:szCs w:val="26"/>
      <w:lang w:val="en-GB" w:eastAsia="de-DE"/>
    </w:rPr>
  </w:style>
  <w:style w:type="character" w:customStyle="1" w:styleId="FuzeileZchn">
    <w:name w:val="Fußzeile Zchn"/>
    <w:basedOn w:val="Absatz-Standardschriftart"/>
    <w:link w:val="Fuzeile"/>
    <w:uiPriority w:val="99"/>
    <w:rPr>
      <w:rFonts w:ascii="Arial" w:hAnsi="Arial"/>
      <w:lang w:val="en-GB" w:eastAsia="de-DE"/>
    </w:rPr>
  </w:style>
  <w:style w:type="character" w:styleId="Funotenzeichen">
    <w:name w:val="footnote reference"/>
    <w:basedOn w:val="Absatz-Standardschriftart"/>
    <w:uiPriority w:val="99"/>
    <w:semiHidden/>
    <w:locked/>
    <w:rPr>
      <w:vertAlign w:val="superscript"/>
    </w:rPr>
  </w:style>
  <w:style w:type="paragraph" w:styleId="Funotentext">
    <w:name w:val="footnote text"/>
    <w:basedOn w:val="Standard"/>
    <w:link w:val="FunotentextZchn"/>
    <w:uiPriority w:val="99"/>
    <w:semiHidden/>
    <w:locked/>
    <w:pPr>
      <w:spacing w:after="40"/>
      <w:jc w:val="left"/>
    </w:pPr>
    <w:rPr>
      <w:sz w:val="20"/>
      <w:lang w:val="de-CH"/>
    </w:rPr>
  </w:style>
  <w:style w:type="character" w:customStyle="1" w:styleId="FunotentextZchn">
    <w:name w:val="Fußnotentext Zchn"/>
    <w:basedOn w:val="Absatz-Standardschriftart"/>
    <w:link w:val="Funotentext"/>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Aufzhlungszeichen3">
    <w:name w:val="List Bullet 3"/>
    <w:basedOn w:val="Standard"/>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Standard"/>
    <w:qFormat/>
    <w:rPr>
      <w:i/>
    </w:rPr>
  </w:style>
  <w:style w:type="table" w:customStyle="1" w:styleId="Tabellengitternetz1">
    <w:name w:val="Tabellengitternetz1"/>
    <w:basedOn w:val="NormaleTabelle"/>
    <w:next w:val="Tabellenraster"/>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2">
    <w:name w:val="List Bullet 2"/>
    <w:basedOn w:val="Standard"/>
    <w:autoRedefine/>
    <w:locked/>
    <w:rsid w:val="008847AE"/>
    <w:pPr>
      <w:numPr>
        <w:numId w:val="18"/>
      </w:numPr>
      <w:spacing w:after="60"/>
    </w:pPr>
    <w:rPr>
      <w:sz w:val="20"/>
    </w:rPr>
  </w:style>
  <w:style w:type="paragraph" w:styleId="Kommentartext">
    <w:name w:val="annotation text"/>
    <w:basedOn w:val="Standard"/>
    <w:link w:val="KommentartextZchn"/>
    <w:uiPriority w:val="99"/>
    <w:semiHidden/>
    <w:unhideWhenUsed/>
    <w:locked/>
    <w:rPr>
      <w:sz w:val="20"/>
    </w:rPr>
  </w:style>
  <w:style w:type="character" w:customStyle="1" w:styleId="KommentartextZchn">
    <w:name w:val="Kommentartext Zchn"/>
    <w:basedOn w:val="Absatz-Standardschriftart"/>
    <w:link w:val="Kommentartext"/>
    <w:uiPriority w:val="99"/>
    <w:semiHidden/>
    <w:rPr>
      <w:rFonts w:ascii="Arial" w:hAnsi="Arial"/>
      <w:lang w:val="en-GB" w:eastAsia="de-DE"/>
    </w:rPr>
  </w:style>
  <w:style w:type="paragraph" w:styleId="Kommentarthema">
    <w:name w:val="annotation subject"/>
    <w:basedOn w:val="Kommentartext"/>
    <w:next w:val="Kommentartext"/>
    <w:link w:val="KommentarthemaZchn"/>
    <w:semiHidden/>
    <w:locked/>
    <w:pPr>
      <w:spacing w:after="60"/>
    </w:pPr>
    <w:rPr>
      <w:b/>
      <w:bCs/>
    </w:rPr>
  </w:style>
  <w:style w:type="character" w:customStyle="1" w:styleId="KommentarthemaZchn">
    <w:name w:val="Kommentarthema Zchn"/>
    <w:basedOn w:val="KommentartextZchn"/>
    <w:link w:val="Kommentarthema"/>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Platzhaltertext">
    <w:name w:val="Placeholder Text"/>
    <w:basedOn w:val="Absatz-Standardschriftart"/>
    <w:uiPriority w:val="99"/>
    <w:semiHidden/>
    <w:locked/>
    <w:rPr>
      <w:color w:val="808080"/>
    </w:rPr>
  </w:style>
  <w:style w:type="paragraph" w:styleId="Kopfzeile">
    <w:name w:val="header"/>
    <w:basedOn w:val="Standard"/>
    <w:link w:val="KopfzeileZchn"/>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sz w:val="22"/>
      <w:lang w:val="en-GB" w:eastAsia="de-DE"/>
    </w:rPr>
  </w:style>
  <w:style w:type="paragraph" w:styleId="Dokumentstruktur">
    <w:name w:val="Document Map"/>
    <w:basedOn w:val="Standard"/>
    <w:link w:val="DokumentstrukturZchn"/>
    <w:uiPriority w:val="99"/>
    <w:semiHidden/>
    <w:unhideWhenUsed/>
    <w:locked/>
    <w:pPr>
      <w:spacing w:after="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StandardWeb">
    <w:name w:val="Normal (Web)"/>
    <w:basedOn w:val="Standard"/>
    <w:unhideWhenUsed/>
    <w:locked/>
    <w:pPr>
      <w:spacing w:before="100" w:beforeAutospacing="1" w:after="100" w:afterAutospacing="1"/>
      <w:jc w:val="left"/>
    </w:pPr>
    <w:rPr>
      <w:rFonts w:ascii="Times New Roman" w:hAnsi="Times New Roman"/>
      <w:sz w:val="24"/>
      <w:lang w:val="de-CH" w:eastAsia="de-CH"/>
    </w:rPr>
  </w:style>
  <w:style w:type="paragraph" w:styleId="Listennummer4">
    <w:name w:val="List Number 4"/>
    <w:basedOn w:val="Standard"/>
    <w:locked/>
    <w:pPr>
      <w:spacing w:before="60" w:after="60"/>
    </w:pPr>
    <w:rPr>
      <w:sz w:val="18"/>
    </w:rPr>
  </w:style>
  <w:style w:type="paragraph" w:styleId="KeinLeerraum">
    <w:name w:val="No Spacing"/>
    <w:link w:val="KeinLeerraumZchn"/>
    <w:uiPriority w:val="1"/>
    <w:qFormat/>
    <w:locked/>
    <w:rPr>
      <w:rFonts w:asciiTheme="minorHAnsi" w:eastAsiaTheme="minorEastAsia" w:hAnsiTheme="minorHAnsi" w:cstheme="minorBidi"/>
      <w:sz w:val="22"/>
      <w:szCs w:val="22"/>
      <w:lang w:val="de-DE" w:eastAsia="en-US"/>
    </w:rPr>
  </w:style>
  <w:style w:type="character" w:customStyle="1" w:styleId="KeinLeerraumZchn">
    <w:name w:val="Kein Leerraum Zchn"/>
    <w:basedOn w:val="Absatz-Standardschriftart"/>
    <w:link w:val="KeinLeerraum"/>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Standard"/>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Absatz-Standardschriftart"/>
    <w:link w:val="ExampleNormal"/>
    <w:rPr>
      <w:rFonts w:ascii="Arial" w:hAnsi="Arial"/>
      <w:i/>
      <w:color w:val="0070C0"/>
      <w:sz w:val="22"/>
      <w:lang w:val="en-GB" w:eastAsia="de-DE"/>
    </w:rPr>
  </w:style>
  <w:style w:type="paragraph" w:styleId="Listenabsatz">
    <w:name w:val="List Paragraph"/>
    <w:basedOn w:val="Standard"/>
    <w:link w:val="ListenabsatzZchn"/>
    <w:uiPriority w:val="1"/>
    <w:qFormat/>
    <w:pPr>
      <w:spacing w:after="0"/>
      <w:ind w:left="720" w:hanging="198"/>
      <w:contextualSpacing/>
    </w:pPr>
    <w:rPr>
      <w:rFonts w:ascii="Calibri" w:eastAsia="Calibri" w:hAnsi="Calibri"/>
      <w:szCs w:val="22"/>
      <w:lang w:val="it-CH" w:eastAsia="en-US"/>
    </w:rPr>
  </w:style>
  <w:style w:type="character" w:customStyle="1" w:styleId="ListenabsatzZchn">
    <w:name w:val="Listenabsatz Zchn"/>
    <w:basedOn w:val="Absatz-Standardschriftart"/>
    <w:link w:val="Listenabsatz"/>
    <w:rPr>
      <w:rFonts w:ascii="Calibri" w:eastAsia="Calibri" w:hAnsi="Calibri"/>
      <w:sz w:val="22"/>
      <w:szCs w:val="22"/>
      <w:lang w:val="it-CH" w:eastAsia="en-US"/>
    </w:rPr>
  </w:style>
  <w:style w:type="paragraph" w:customStyle="1" w:styleId="Formatvorlage1">
    <w:name w:val="Formatvorlage1"/>
    <w:basedOn w:val="Standard"/>
    <w:pPr>
      <w:tabs>
        <w:tab w:val="num" w:pos="0"/>
      </w:tabs>
      <w:spacing w:before="60" w:after="60"/>
      <w:ind w:left="360" w:right="-69" w:hanging="360"/>
      <w:jc w:val="left"/>
    </w:pPr>
    <w:rPr>
      <w:rFonts w:cs="Arial"/>
      <w:sz w:val="20"/>
      <w:lang w:eastAsia="de-CH"/>
    </w:rPr>
  </w:style>
  <w:style w:type="numbering" w:customStyle="1" w:styleId="Nessunelenco1">
    <w:name w:val="Nessun elenco1"/>
    <w:next w:val="KeineListe"/>
    <w:uiPriority w:val="99"/>
    <w:semiHidden/>
    <w:unhideWhenUsed/>
  </w:style>
  <w:style w:type="paragraph" w:customStyle="1" w:styleId="StandardExampleTextKursiv">
    <w:name w:val="Standard Example Text Kursiv"/>
    <w:basedOn w:val="Standard"/>
    <w:qFormat/>
    <w:rPr>
      <w:i/>
    </w:rPr>
  </w:style>
  <w:style w:type="character" w:customStyle="1" w:styleId="Aufzhlung1Einzug1Char">
    <w:name w:val="Aufzählung 1 Einzug 1 Char"/>
    <w:basedOn w:val="Absatz-Standardschriftart"/>
    <w:link w:val="Aufzhlung1Einzug1"/>
    <w:rsid w:val="008847AE"/>
    <w:rPr>
      <w:rFonts w:ascii="Arial" w:hAnsi="Arial"/>
      <w:sz w:val="22"/>
      <w:lang w:val="en-US" w:eastAsia="de-DE"/>
    </w:rPr>
  </w:style>
  <w:style w:type="character" w:customStyle="1" w:styleId="Aufzhlung1Char">
    <w:name w:val="Aufzählung 1 Char"/>
    <w:basedOn w:val="Absatz-Standardschriftar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Standard"/>
    <w:qFormat/>
    <w:rsid w:val="008847AE"/>
    <w:pPr>
      <w:numPr>
        <w:numId w:val="22"/>
      </w:numPr>
      <w:spacing w:before="20" w:after="20"/>
      <w:jc w:val="left"/>
    </w:pPr>
    <w:rPr>
      <w:i/>
      <w:sz w:val="18"/>
      <w:lang w:eastAsia="de-CH"/>
    </w:rPr>
  </w:style>
  <w:style w:type="paragraph" w:customStyle="1" w:styleId="Aufzhlung3KursivTabelle">
    <w:name w:val="Aufzählung 3 Kursiv Tabelle"/>
    <w:basedOn w:val="Standard"/>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Standard"/>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Standard"/>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Standard"/>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berarbeitung">
    <w:name w:val="Revision"/>
    <w:hidden/>
    <w:uiPriority w:val="99"/>
    <w:semiHidden/>
    <w:rPr>
      <w:rFonts w:ascii="Arial" w:hAnsi="Arial"/>
      <w:sz w:val="22"/>
      <w:lang w:val="en-GB" w:eastAsia="de-DE"/>
    </w:rPr>
  </w:style>
  <w:style w:type="character" w:styleId="Kommentarzeichen">
    <w:name w:val="annotation reference"/>
    <w:basedOn w:val="Absatz-Standardschriftart"/>
    <w:uiPriority w:val="99"/>
    <w:semiHidden/>
    <w:unhideWhenUsed/>
    <w:locked/>
    <w:rPr>
      <w:sz w:val="16"/>
      <w:szCs w:val="16"/>
    </w:rPr>
  </w:style>
  <w:style w:type="paragraph" w:customStyle="1" w:styleId="FOCAAGLFormat">
    <w:name w:val="FOCA AGL Format"/>
    <w:basedOn w:val="Standard"/>
    <w:qFormat/>
    <w:pPr>
      <w:spacing w:after="0"/>
      <w:jc w:val="right"/>
    </w:pPr>
    <w:rPr>
      <w:b/>
      <w:sz w:val="72"/>
      <w:szCs w:val="192"/>
      <w:lang w:val="de-CH"/>
    </w:rPr>
  </w:style>
  <w:style w:type="paragraph" w:customStyle="1" w:styleId="TextfeldBild">
    <w:name w:val="Textfeld Bild"/>
    <w:basedOn w:val="Standard"/>
    <w:qFormat/>
    <w:pPr>
      <w:spacing w:after="0"/>
      <w:jc w:val="left"/>
    </w:pPr>
    <w:rPr>
      <w:b/>
      <w:color w:val="FF0000"/>
      <w:sz w:val="52"/>
      <w:szCs w:val="192"/>
      <w:lang w:val="de-CH"/>
    </w:rPr>
  </w:style>
  <w:style w:type="paragraph" w:customStyle="1" w:styleId="Titelklein">
    <w:name w:val="Titel klein"/>
    <w:basedOn w:val="Standard"/>
    <w:qFormat/>
    <w:locked/>
    <w:pPr>
      <w:suppressAutoHyphens/>
      <w:spacing w:after="0" w:line="200" w:lineRule="exact"/>
      <w:jc w:val="right"/>
    </w:pPr>
    <w:rPr>
      <w:b/>
      <w:noProof/>
      <w:sz w:val="14"/>
      <w:lang w:eastAsia="de-CH"/>
    </w:rPr>
  </w:style>
  <w:style w:type="paragraph" w:customStyle="1" w:styleId="SeiteFusszeile">
    <w:name w:val="Seite Fusszeile"/>
    <w:basedOn w:val="Standard"/>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Standard"/>
    <w:qFormat/>
    <w:rPr>
      <w:b/>
      <w:color w:val="FF0000"/>
      <w:sz w:val="144"/>
      <w:szCs w:val="192"/>
      <w:lang w:val="de-CH"/>
    </w:rPr>
  </w:style>
  <w:style w:type="table" w:customStyle="1" w:styleId="Grigliatabella1">
    <w:name w:val="Griglia tabella1"/>
    <w:basedOn w:val="NormaleTabelle"/>
    <w:next w:val="Tabellenraster"/>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Standard"/>
    <w:link w:val="SottoTitoloCarattere"/>
    <w:qFormat/>
    <w:rsid w:val="007309FC"/>
    <w:pPr>
      <w:tabs>
        <w:tab w:val="left" w:pos="567"/>
      </w:tabs>
      <w:spacing w:after="60"/>
      <w:jc w:val="left"/>
    </w:pPr>
    <w:rPr>
      <w:rFonts w:cs="Arial"/>
      <w:b/>
      <w:caps/>
      <w:szCs w:val="22"/>
      <w:lang w:eastAsia="it-IT"/>
    </w:rPr>
  </w:style>
  <w:style w:type="paragraph" w:styleId="Untertitel">
    <w:name w:val="Subtitle"/>
    <w:basedOn w:val="Standard"/>
    <w:next w:val="Standard"/>
    <w:link w:val="UntertitelZchn"/>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UntertitelZchn">
    <w:name w:val="Untertitel Zchn"/>
    <w:basedOn w:val="Absatz-Standardschriftart"/>
    <w:link w:val="Untertitel"/>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Absatz-Standardschriftart"/>
    <w:link w:val="SottoTitolo"/>
    <w:rsid w:val="007309FC"/>
    <w:rPr>
      <w:rFonts w:ascii="Arial" w:hAnsi="Arial" w:cs="Arial"/>
      <w:b/>
      <w:caps/>
      <w:sz w:val="22"/>
      <w:szCs w:val="22"/>
      <w:lang w:val="en-GB" w:eastAsia="it-IT"/>
    </w:rPr>
  </w:style>
  <w:style w:type="paragraph" w:customStyle="1" w:styleId="IssueCapitolo">
    <w:name w:val="Issue Capitolo"/>
    <w:basedOn w:val="Standard"/>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Absatz-Standardschriftar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Standard"/>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Standard"/>
    <w:qFormat/>
    <w:rsid w:val="002D1A3F"/>
    <w:pPr>
      <w:tabs>
        <w:tab w:val="left" w:pos="567"/>
      </w:tabs>
      <w:spacing w:after="240"/>
    </w:pPr>
    <w:rPr>
      <w:rFonts w:eastAsia="Calibri" w:cs="Arial"/>
      <w:b/>
      <w:i/>
      <w:color w:val="0070C0"/>
      <w:szCs w:val="22"/>
    </w:rPr>
  </w:style>
  <w:style w:type="paragraph" w:customStyle="1" w:styleId="TitoloFlug2">
    <w:name w:val="Titolo Flug 2"/>
    <w:basedOn w:val="Standard"/>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67"/>
      </w:numPr>
      <w:ind w:left="567" w:hanging="283"/>
    </w:pPr>
  </w:style>
  <w:style w:type="paragraph" w:customStyle="1" w:styleId="p1">
    <w:name w:val="p1"/>
    <w:basedOn w:val="Standard"/>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Standard"/>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Standard"/>
    <w:qFormat/>
    <w:rsid w:val="00A326A0"/>
    <w:pPr>
      <w:tabs>
        <w:tab w:val="left" w:pos="567"/>
      </w:tabs>
    </w:pPr>
    <w:rPr>
      <w:rFonts w:cs="Arial"/>
      <w:b/>
      <w:i/>
      <w:szCs w:val="22"/>
    </w:rPr>
  </w:style>
  <w:style w:type="paragraph" w:customStyle="1" w:styleId="StandardTabelleZentriert">
    <w:name w:val="Standard Tabelle Zentriert"/>
    <w:basedOn w:val="Standard"/>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Standard"/>
    <w:qFormat/>
    <w:rsid w:val="0082355E"/>
    <w:pPr>
      <w:spacing w:before="240"/>
    </w:pPr>
    <w:rPr>
      <w:rFonts w:eastAsia="Calibri" w:cs="Arial"/>
      <w:b/>
      <w:szCs w:val="22"/>
      <w:lang w:eastAsia="en-US"/>
    </w:rPr>
  </w:style>
  <w:style w:type="paragraph" w:customStyle="1" w:styleId="TargetsFlugauftrag">
    <w:name w:val="Targets Flugauftrag"/>
    <w:basedOn w:val="Listenabsatz"/>
    <w:qFormat/>
    <w:rsid w:val="008847AE"/>
    <w:pPr>
      <w:numPr>
        <w:numId w:val="29"/>
      </w:numPr>
    </w:pPr>
    <w:rPr>
      <w:rFonts w:ascii="Arial" w:hAnsi="Arial" w:cs="Arial"/>
      <w:i/>
      <w:color w:val="0070C0"/>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Standard"/>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Standard"/>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Standard"/>
    <w:qFormat/>
    <w:rsid w:val="002D1A3F"/>
    <w:pPr>
      <w:tabs>
        <w:tab w:val="left" w:pos="851"/>
      </w:tabs>
      <w:spacing w:before="40" w:after="40"/>
      <w:jc w:val="center"/>
    </w:pPr>
    <w:rPr>
      <w:rFonts w:cs="Arial"/>
      <w:b/>
      <w:i/>
      <w:color w:val="0070C0"/>
      <w:sz w:val="16"/>
      <w:szCs w:val="16"/>
    </w:rPr>
  </w:style>
  <w:style w:type="paragraph" w:customStyle="1" w:styleId="Square">
    <w:name w:val="Square"/>
    <w:basedOn w:val="Standard"/>
    <w:qFormat/>
    <w:rsid w:val="00EB6CD7"/>
    <w:pPr>
      <w:ind w:left="567" w:hanging="567"/>
    </w:pPr>
    <w:rPr>
      <w:rFonts w:cs="Arial"/>
      <w:szCs w:val="22"/>
    </w:rPr>
  </w:style>
  <w:style w:type="paragraph" w:customStyle="1" w:styleId="LeftBlank">
    <w:name w:val="Left Blank"/>
    <w:basedOn w:val="Standard"/>
    <w:qFormat/>
    <w:rsid w:val="002A49E0"/>
    <w:pPr>
      <w:jc w:val="center"/>
    </w:pPr>
    <w:rPr>
      <w:color w:val="A6A6A6" w:themeColor="background1" w:themeShade="A6"/>
      <w:sz w:val="56"/>
      <w:lang w:val="de-CH"/>
    </w:rPr>
  </w:style>
  <w:style w:type="paragraph" w:customStyle="1" w:styleId="Exercice">
    <w:name w:val="Exercice"/>
    <w:basedOn w:val="Listenabsatz"/>
    <w:uiPriority w:val="1"/>
    <w:qFormat/>
    <w:rsid w:val="008847AE"/>
    <w:pPr>
      <w:widowControl w:val="0"/>
      <w:numPr>
        <w:numId w:val="68"/>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Listenabsatz"/>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Listenabsatz"/>
    <w:uiPriority w:val="1"/>
    <w:qFormat/>
    <w:rsid w:val="008847AE"/>
    <w:pPr>
      <w:widowControl w:val="0"/>
      <w:numPr>
        <w:ilvl w:val="2"/>
        <w:numId w:val="68"/>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Listenabsatz"/>
    <w:uiPriority w:val="1"/>
    <w:qFormat/>
    <w:rsid w:val="008847AE"/>
    <w:pPr>
      <w:widowControl w:val="0"/>
      <w:numPr>
        <w:ilvl w:val="3"/>
        <w:numId w:val="68"/>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Absatz-Standardschriftart"/>
    <w:rsid w:val="00CD47CA"/>
  </w:style>
  <w:style w:type="paragraph" w:customStyle="1" w:styleId="p2">
    <w:name w:val="p2"/>
    <w:basedOn w:val="Standard"/>
    <w:rsid w:val="00537AE3"/>
    <w:pPr>
      <w:spacing w:before="45" w:after="45"/>
      <w:jc w:val="left"/>
    </w:pPr>
    <w:rPr>
      <w:rFonts w:ascii="Times New Roman" w:hAnsi="Times New Roman"/>
      <w:sz w:val="18"/>
      <w:szCs w:val="18"/>
      <w:lang w:val="it-IT" w:eastAsia="it-IT"/>
    </w:rPr>
  </w:style>
  <w:style w:type="paragraph" w:customStyle="1" w:styleId="p3">
    <w:name w:val="p3"/>
    <w:basedOn w:val="Standard"/>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866585"/>
    <w:pPr>
      <w:tabs>
        <w:tab w:val="clear" w:pos="567"/>
        <w:tab w:val="left" w:pos="709"/>
      </w:tabs>
    </w:pPr>
  </w:style>
  <w:style w:type="paragraph" w:customStyle="1" w:styleId="TableParagraph">
    <w:name w:val="Table Paragraph"/>
    <w:basedOn w:val="Standard"/>
    <w:uiPriority w:val="1"/>
    <w:qFormat/>
    <w:rsid w:val="008F7AD0"/>
    <w:pPr>
      <w:widowControl w:val="0"/>
      <w:autoSpaceDE w:val="0"/>
      <w:autoSpaceDN w:val="0"/>
      <w:spacing w:after="0"/>
      <w:jc w:val="left"/>
    </w:pPr>
    <w:rPr>
      <w:rFonts w:eastAsia="Arial" w:cs="Arial"/>
      <w:szCs w:val="22"/>
      <w:lang w:val="en-US" w:eastAsia="en-US"/>
    </w:rPr>
  </w:style>
  <w:style w:type="paragraph" w:styleId="Textkrper">
    <w:name w:val="Body Text"/>
    <w:basedOn w:val="Standard"/>
    <w:link w:val="TextkrperZchn"/>
    <w:uiPriority w:val="1"/>
    <w:qFormat/>
    <w:locked/>
    <w:rsid w:val="00F20A81"/>
    <w:pPr>
      <w:widowControl w:val="0"/>
      <w:autoSpaceDE w:val="0"/>
      <w:autoSpaceDN w:val="0"/>
      <w:spacing w:after="0"/>
      <w:jc w:val="left"/>
    </w:pPr>
    <w:rPr>
      <w:rFonts w:eastAsia="Arial" w:cs="Arial"/>
      <w:szCs w:val="22"/>
      <w:lang w:val="en-US" w:eastAsia="en-US"/>
    </w:rPr>
  </w:style>
  <w:style w:type="character" w:customStyle="1" w:styleId="TextkrperZchn">
    <w:name w:val="Textkörper Zchn"/>
    <w:basedOn w:val="Absatz-Standardschriftart"/>
    <w:link w:val="Textkrper"/>
    <w:uiPriority w:val="1"/>
    <w:rsid w:val="00F20A81"/>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EC6B9357-2A08-4FC6-8056-6212F411923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1757</Words>
  <Characters>11074</Characters>
  <Application>Microsoft Office Word</Application>
  <DocSecurity>0</DocSecurity>
  <Lines>92</Lines>
  <Paragraphs>25</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FI(S)-Refresher</vt:lpstr>
      <vt:lpstr>Organisation Management Manual</vt:lpstr>
      <vt:lpstr>Organisation Management Manual</vt:lpstr>
    </vt:vector>
  </TitlesOfParts>
  <Manager>SFVS Ausbildung</Manager>
  <Company>SFVS</Company>
  <LinksUpToDate>false</LinksUpToDate>
  <CharactersWithSpaces>12806</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FI(S)-Refresher</dc:title>
  <dc:subject/>
  <dc:creator>David Leemann</dc:creator>
  <cp:keywords/>
  <dc:description/>
  <cp:lastModifiedBy>Hofer Patrick</cp:lastModifiedBy>
  <cp:revision>2</cp:revision>
  <cp:lastPrinted>2019-05-18T12:49:00Z</cp:lastPrinted>
  <dcterms:created xsi:type="dcterms:W3CDTF">2020-12-16T18:00:00Z</dcterms:created>
  <dcterms:modified xsi:type="dcterms:W3CDTF">2020-12-16T18:00:00Z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